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E62316" w:rsidP="00E62316">
      <w:pPr>
        <w:ind w:left="2880" w:firstLine="720"/>
        <w:rPr>
          <w:rFonts w:ascii="Arial" w:hAnsi="Arial" w:cs="Arial"/>
          <w:b/>
        </w:rPr>
      </w:pPr>
      <w:r>
        <w:rPr>
          <w:rFonts w:ascii="Arial" w:hAnsi="Arial" w:cs="Arial"/>
          <w:b/>
        </w:rPr>
        <w:t>December 6</w:t>
      </w:r>
      <w:r w:rsidR="002602A4">
        <w:rPr>
          <w:rFonts w:ascii="Arial" w:hAnsi="Arial" w:cs="Arial"/>
          <w:b/>
        </w:rPr>
        <w:t>,</w:t>
      </w:r>
      <w:r w:rsidR="00FA1302">
        <w:rPr>
          <w:rFonts w:ascii="Arial" w:hAnsi="Arial" w:cs="Arial"/>
          <w:b/>
        </w:rPr>
        <w:t xml:space="preserve">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345B34" w:rsidRDefault="00345B34" w:rsidP="00613B2E">
      <w:pPr>
        <w:rPr>
          <w:rFonts w:ascii="Arial" w:hAnsi="Arial" w:cs="Arial"/>
          <w:b/>
          <w:bCs/>
          <w:sz w:val="20"/>
          <w:szCs w:val="20"/>
        </w:rPr>
      </w:pPr>
    </w:p>
    <w:p w:rsidR="00613B2E" w:rsidRDefault="00B80BBC" w:rsidP="00613B2E">
      <w:pPr>
        <w:rPr>
          <w:rFonts w:ascii="Arial" w:hAnsi="Arial" w:cs="Arial"/>
          <w:sz w:val="20"/>
          <w:szCs w:val="20"/>
        </w:rPr>
      </w:pPr>
      <w:r>
        <w:rPr>
          <w:rFonts w:ascii="Arial" w:hAnsi="Arial" w:cs="Arial"/>
          <w:b/>
          <w:bCs/>
          <w:sz w:val="20"/>
          <w:szCs w:val="20"/>
        </w:rPr>
        <w:t>7</w:t>
      </w:r>
      <w:r w:rsidR="003735D1">
        <w:rPr>
          <w:rFonts w:ascii="Arial" w:hAnsi="Arial" w:cs="Arial"/>
          <w:b/>
          <w:bCs/>
          <w:sz w:val="20"/>
          <w:szCs w:val="20"/>
        </w:rPr>
        <w:t>:00</w:t>
      </w:r>
      <w:r w:rsidR="00613B2E">
        <w:rPr>
          <w:rFonts w:ascii="Arial" w:hAnsi="Arial" w:cs="Arial"/>
          <w:b/>
          <w:bCs/>
          <w:sz w:val="20"/>
          <w:szCs w:val="20"/>
        </w:rPr>
        <w:t xml:space="preserve"> PM</w:t>
      </w:r>
      <w:r w:rsidR="00613B2E" w:rsidRPr="009E6862">
        <w:rPr>
          <w:rFonts w:ascii="Arial" w:hAnsi="Arial" w:cs="Arial"/>
          <w:b/>
          <w:bCs/>
          <w:sz w:val="20"/>
          <w:szCs w:val="20"/>
        </w:rPr>
        <w:t xml:space="preserve">  </w:t>
      </w:r>
      <w:r w:rsidR="00613B2E" w:rsidRPr="009B13BF">
        <w:rPr>
          <w:b/>
          <w:bCs/>
        </w:rPr>
        <w:t xml:space="preserve"> </w:t>
      </w:r>
      <w:r w:rsidR="00613B2E" w:rsidRPr="009B13BF">
        <w:t xml:space="preserve">Meeting called to order with the Pledge of Allegiance. Trustees present:  </w:t>
      </w:r>
      <w:r w:rsidR="005C5518" w:rsidRPr="009B13BF">
        <w:t>Dennis Conrad, Nick Schwab, Tim Miller.</w:t>
      </w:r>
    </w:p>
    <w:p w:rsidR="00EA4C6B" w:rsidRDefault="00EA4C6B" w:rsidP="00687A28">
      <w:pPr>
        <w:shd w:val="clear" w:color="auto" w:fill="FDFDFD"/>
        <w:rPr>
          <w:color w:val="000000"/>
        </w:rPr>
      </w:pP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sz w:val="20"/>
          <w:szCs w:val="20"/>
        </w:rPr>
        <w:t xml:space="preserve"> </w:t>
      </w:r>
    </w:p>
    <w:p w:rsidR="009E1DCC" w:rsidRDefault="00CF32CF" w:rsidP="00613B2E">
      <w:pPr>
        <w:rPr>
          <w:rFonts w:ascii="Arial" w:hAnsi="Arial" w:cs="Arial"/>
          <w:sz w:val="20"/>
          <w:szCs w:val="20"/>
        </w:rPr>
      </w:pPr>
      <w:r>
        <w:rPr>
          <w:rFonts w:ascii="Arial" w:hAnsi="Arial" w:cs="Arial"/>
          <w:sz w:val="20"/>
          <w:szCs w:val="20"/>
        </w:rPr>
        <w:t xml:space="preserve"> </w:t>
      </w:r>
    </w:p>
    <w:p w:rsidR="001C3164" w:rsidRPr="009B13BF" w:rsidRDefault="001C3164" w:rsidP="001C3164">
      <w:r w:rsidRPr="009E6862">
        <w:rPr>
          <w:rFonts w:ascii="Arial" w:hAnsi="Arial" w:cs="Arial"/>
          <w:b/>
          <w:bCs/>
          <w:sz w:val="20"/>
          <w:szCs w:val="20"/>
          <w:u w:val="single"/>
        </w:rPr>
        <w:t>MINUTES:</w:t>
      </w:r>
      <w:r w:rsidRPr="009E6862">
        <w:rPr>
          <w:rFonts w:ascii="Arial" w:hAnsi="Arial" w:cs="Arial"/>
          <w:sz w:val="20"/>
          <w:szCs w:val="20"/>
        </w:rPr>
        <w:t xml:space="preserve">  </w:t>
      </w:r>
      <w:r w:rsidR="00E6552E">
        <w:t xml:space="preserve">Mr. </w:t>
      </w:r>
      <w:r w:rsidR="00B80BBC">
        <w:t xml:space="preserve"> </w:t>
      </w:r>
      <w:r w:rsidR="00290087">
        <w:t>Miller</w:t>
      </w:r>
      <w:r w:rsidR="00B80BBC">
        <w:t xml:space="preserve">   </w:t>
      </w:r>
      <w:r w:rsidRPr="009B13BF">
        <w:t>made a motion to approve the minutes of</w:t>
      </w:r>
      <w:r w:rsidR="00B80BBC">
        <w:t xml:space="preserve"> November </w:t>
      </w:r>
      <w:r w:rsidR="00E6552E">
        <w:t>16</w:t>
      </w:r>
      <w:r w:rsidRPr="009B13BF">
        <w:t>, 2022</w:t>
      </w:r>
      <w:r w:rsidR="003F1D03">
        <w:t>.</w:t>
      </w:r>
      <w:r w:rsidR="00E6552E">
        <w:t xml:space="preserve"> </w:t>
      </w:r>
      <w:r w:rsidRPr="009B13BF">
        <w:t>Seconded by</w:t>
      </w:r>
      <w:r w:rsidR="002C137C" w:rsidRPr="009B13BF">
        <w:t xml:space="preserve"> </w:t>
      </w:r>
      <w:r w:rsidR="00522BF9" w:rsidRPr="009B13BF">
        <w:t>Mr.</w:t>
      </w:r>
      <w:r w:rsidR="00290087">
        <w:t xml:space="preserve"> S</w:t>
      </w:r>
      <w:r w:rsidR="00243808">
        <w:t>chwab</w:t>
      </w:r>
      <w:r w:rsidR="00C917F4">
        <w:t>,</w:t>
      </w:r>
      <w:r w:rsidR="003F1D03">
        <w:t xml:space="preserve"> </w:t>
      </w:r>
      <w:r w:rsidRPr="009B13BF">
        <w:t>Motion carried.</w:t>
      </w:r>
    </w:p>
    <w:p w:rsidR="001C3164" w:rsidRDefault="001C3164" w:rsidP="00613B2E">
      <w:pPr>
        <w:rPr>
          <w:rFonts w:ascii="Arial" w:hAnsi="Arial" w:cs="Arial"/>
          <w:sz w:val="20"/>
          <w:szCs w:val="20"/>
        </w:rPr>
      </w:pPr>
    </w:p>
    <w:p w:rsidR="00613B2E" w:rsidRPr="009B13BF" w:rsidRDefault="00613B2E" w:rsidP="00613B2E">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B13BF">
        <w:t>Mr.</w:t>
      </w:r>
      <w:r w:rsidR="00F934DE">
        <w:t xml:space="preserve"> </w:t>
      </w:r>
      <w:r w:rsidR="00290087">
        <w:t>Miller</w:t>
      </w:r>
      <w:r w:rsidR="002602A4">
        <w:t xml:space="preserve"> </w:t>
      </w:r>
      <w:r w:rsidRPr="009B13BF">
        <w:t>moved, seconded by Mr.</w:t>
      </w:r>
      <w:r w:rsidR="009B13BF" w:rsidRPr="009B13BF">
        <w:t xml:space="preserve"> </w:t>
      </w:r>
      <w:r w:rsidR="00290087">
        <w:t>Schwab</w:t>
      </w:r>
      <w:r w:rsidR="00B80BBC">
        <w:t xml:space="preserve"> </w:t>
      </w:r>
      <w:r w:rsidRPr="009B13BF">
        <w:t xml:space="preserve">to approve the Purchase Orders as presented.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B13BF">
        <w:t>Mr.</w:t>
      </w:r>
      <w:r w:rsidR="004106AD">
        <w:t xml:space="preserve"> </w:t>
      </w:r>
      <w:r w:rsidR="00B80BBC">
        <w:t xml:space="preserve"> </w:t>
      </w:r>
      <w:r w:rsidR="00F934DE">
        <w:t>Miller</w:t>
      </w:r>
      <w:r w:rsidR="00FE76E2">
        <w:t xml:space="preserve"> </w:t>
      </w:r>
      <w:r w:rsidRPr="009B13BF">
        <w:t>moved, seconded by Mr</w:t>
      </w:r>
      <w:r w:rsidR="002C137C" w:rsidRPr="009B13BF">
        <w:t>.</w:t>
      </w:r>
      <w:r w:rsidR="000C2C20">
        <w:t xml:space="preserve"> </w:t>
      </w:r>
      <w:r w:rsidR="00F934DE">
        <w:t>Schwab</w:t>
      </w:r>
      <w:r w:rsidR="002C137C" w:rsidRPr="009B13BF">
        <w:t xml:space="preserve"> </w:t>
      </w:r>
      <w:r w:rsidRPr="009B13BF">
        <w:t>to a</w:t>
      </w:r>
      <w:r w:rsidR="00062F83" w:rsidRPr="009B13BF">
        <w:t>pprove payment of Warrants (#2</w:t>
      </w:r>
      <w:r w:rsidR="00B80BBC">
        <w:t>5</w:t>
      </w:r>
      <w:r w:rsidR="00E6552E">
        <w:t>262 - 25329</w:t>
      </w:r>
      <w:r w:rsidRPr="009B13BF">
        <w:t>) totaling $</w:t>
      </w:r>
      <w:r w:rsidR="00E6552E">
        <w:t>50,124.73</w:t>
      </w:r>
      <w:r w:rsidRPr="009B13BF">
        <w:t>.  Motion carried</w:t>
      </w:r>
      <w:r w:rsidRPr="009E6862">
        <w:rPr>
          <w:rFonts w:ascii="Arial" w:hAnsi="Arial" w:cs="Arial"/>
          <w:sz w:val="20"/>
          <w:szCs w:val="20"/>
        </w:rPr>
        <w:t xml:space="preserve">.  </w:t>
      </w:r>
    </w:p>
    <w:p w:rsidR="00A30533" w:rsidRDefault="00A30533" w:rsidP="00613B2E">
      <w:pPr>
        <w:rPr>
          <w:rFonts w:ascii="Arial" w:hAnsi="Arial" w:cs="Arial"/>
          <w:sz w:val="20"/>
          <w:szCs w:val="20"/>
        </w:rPr>
      </w:pPr>
    </w:p>
    <w:p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B80BBC">
        <w:rPr>
          <w:rFonts w:ascii="Arial" w:hAnsi="Arial" w:cs="Arial"/>
          <w:b/>
          <w:bCs/>
          <w:sz w:val="20"/>
          <w:szCs w:val="20"/>
          <w:u w:val="single"/>
        </w:rPr>
        <w:t xml:space="preserve">November </w:t>
      </w:r>
      <w:r w:rsidR="00E6552E">
        <w:rPr>
          <w:rFonts w:ascii="Arial" w:hAnsi="Arial" w:cs="Arial"/>
          <w:b/>
          <w:bCs/>
          <w:sz w:val="20"/>
          <w:szCs w:val="20"/>
          <w:u w:val="single"/>
        </w:rPr>
        <w:t>16</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B13BF">
        <w:t>Mr.</w:t>
      </w:r>
      <w:r w:rsidR="003F1D03">
        <w:t xml:space="preserve"> </w:t>
      </w:r>
      <w:r w:rsidR="00C917F4">
        <w:t xml:space="preserve">Schwab </w:t>
      </w:r>
      <w:r w:rsidRPr="009B13BF">
        <w:t>moved, seconded by</w:t>
      </w:r>
      <w:r w:rsidR="00214CEC" w:rsidRPr="009B13BF">
        <w:t xml:space="preserve"> Mr</w:t>
      </w:r>
      <w:r w:rsidR="002C137C" w:rsidRPr="009B13BF">
        <w:t>.</w:t>
      </w:r>
      <w:r w:rsidR="00C917F4">
        <w:t xml:space="preserve"> Miller</w:t>
      </w:r>
      <w:r w:rsidR="00CD7109">
        <w:t>,</w:t>
      </w:r>
      <w:r w:rsidR="002C137C" w:rsidRPr="009B13BF">
        <w:t xml:space="preserve"> </w:t>
      </w:r>
      <w:r w:rsidRPr="009B13BF">
        <w:t xml:space="preserve">to accept the Fire Report for </w:t>
      </w:r>
      <w:r w:rsidR="00B80BBC">
        <w:t>November</w:t>
      </w:r>
      <w:r w:rsidR="00E6552E">
        <w:t xml:space="preserve"> 16</w:t>
      </w:r>
      <w:r w:rsidR="00B80BBC">
        <w:t xml:space="preserve"> 2022</w:t>
      </w:r>
      <w:r w:rsidRPr="009B13BF">
        <w:t>.  Mr. Conrad abstained.  Motion carried</w:t>
      </w:r>
      <w:r>
        <w:rPr>
          <w:rFonts w:ascii="Arial" w:hAnsi="Arial" w:cs="Arial"/>
          <w:sz w:val="20"/>
          <w:szCs w:val="20"/>
        </w:rPr>
        <w:t>.</w:t>
      </w:r>
    </w:p>
    <w:p w:rsidR="001B7214" w:rsidRDefault="001B7214" w:rsidP="00A8319E"/>
    <w:p w:rsidR="001B7214" w:rsidRDefault="001B7214" w:rsidP="00A8319E">
      <w:r>
        <w:t xml:space="preserve">Emerson </w:t>
      </w:r>
      <w:proofErr w:type="spellStart"/>
      <w:r>
        <w:t>Adkinson</w:t>
      </w:r>
      <w:proofErr w:type="spellEnd"/>
      <w:r>
        <w:t xml:space="preserve"> – Zoning Commission,</w:t>
      </w:r>
      <w:r w:rsidR="00C917F4">
        <w:t xml:space="preserve"> noted that a Public Hearing will be held on December15, 2022 for the purpose of; </w:t>
      </w:r>
      <w:r w:rsidR="00FE3E87">
        <w:t xml:space="preserve">Spelling correction in </w:t>
      </w:r>
      <w:r>
        <w:t>Zoning Resolution</w:t>
      </w:r>
      <w:r w:rsidR="00FE3E87">
        <w:t xml:space="preserve">. </w:t>
      </w:r>
    </w:p>
    <w:p w:rsidR="001B7214" w:rsidRDefault="001B7214" w:rsidP="00A8319E"/>
    <w:p w:rsidR="001B7214" w:rsidRPr="009B13BF" w:rsidRDefault="001B7214" w:rsidP="00A8319E"/>
    <w:p w:rsidR="003A29FC" w:rsidRDefault="003A29FC" w:rsidP="00691FF7">
      <w:r>
        <w:rPr>
          <w:rFonts w:ascii="Arial" w:hAnsi="Arial" w:cs="Arial"/>
          <w:b/>
          <w:sz w:val="20"/>
          <w:szCs w:val="20"/>
          <w:u w:val="single"/>
        </w:rPr>
        <w:t>ROAD REPORT:</w:t>
      </w:r>
      <w:r>
        <w:rPr>
          <w:rFonts w:ascii="Arial" w:hAnsi="Arial" w:cs="Arial"/>
          <w:sz w:val="20"/>
          <w:szCs w:val="20"/>
        </w:rPr>
        <w:t xml:space="preserve">  </w:t>
      </w:r>
      <w:r w:rsidR="00C917F4">
        <w:t xml:space="preserve">Klayton Smith </w:t>
      </w:r>
      <w:r w:rsidR="00E33917" w:rsidRPr="009B13BF">
        <w:t>reported the following:</w:t>
      </w:r>
    </w:p>
    <w:p w:rsidR="00C917F4" w:rsidRDefault="00C917F4" w:rsidP="00691FF7"/>
    <w:p w:rsidR="00C917F4" w:rsidRDefault="00C917F4" w:rsidP="00691FF7">
      <w:r>
        <w:t>November 14</w:t>
      </w:r>
      <w:r w:rsidR="008517EC">
        <w:t xml:space="preserve"> – Cleaned Community Center, removed trash, and replaced two light bulbs, removed road line paint machine from pick</w:t>
      </w:r>
      <w:r w:rsidR="00E51D8C">
        <w:t>-</w:t>
      </w:r>
      <w:r w:rsidR="008517EC">
        <w:t xml:space="preserve">up truck, Steam </w:t>
      </w:r>
      <w:r w:rsidR="00E51D8C">
        <w:t xml:space="preserve">- </w:t>
      </w:r>
      <w:r w:rsidR="008517EC">
        <w:t>cleaned, Pic</w:t>
      </w:r>
      <w:r w:rsidR="00B94C93">
        <w:t>k-</w:t>
      </w:r>
      <w:r w:rsidR="008517EC">
        <w:t xml:space="preserve">up truck, Red Dump Truck, Kubota Mini-Excavator, cleaned and straightened up shop. </w:t>
      </w:r>
    </w:p>
    <w:p w:rsidR="008517EC" w:rsidRDefault="008517EC" w:rsidP="00691FF7">
      <w:r>
        <w:t>15</w:t>
      </w:r>
      <w:r w:rsidRPr="008517EC">
        <w:rPr>
          <w:vertAlign w:val="superscript"/>
        </w:rPr>
        <w:t>th</w:t>
      </w:r>
      <w:r>
        <w:t xml:space="preserve"> – Picked up paint and supplies at Gillman</w:t>
      </w:r>
      <w:r w:rsidR="00B94C93">
        <w:t>’</w:t>
      </w:r>
      <w:r>
        <w:t>s, and washer fluid at Carquest, put tailgate and toolbox back on pick up truck, fixed wiring for head light and painted bed on Red IH Dump Truck, and continued cleaning and straightening up shop</w:t>
      </w:r>
    </w:p>
    <w:p w:rsidR="008517EC" w:rsidRDefault="008517EC" w:rsidP="00691FF7">
      <w:r>
        <w:t>16</w:t>
      </w:r>
      <w:r w:rsidRPr="008517EC">
        <w:rPr>
          <w:vertAlign w:val="superscript"/>
        </w:rPr>
        <w:t>th</w:t>
      </w:r>
      <w:r>
        <w:t xml:space="preserve"> </w:t>
      </w:r>
      <w:r w:rsidR="00312DAB">
        <w:t>–</w:t>
      </w:r>
      <w:r>
        <w:t xml:space="preserve"> </w:t>
      </w:r>
      <w:r w:rsidR="00312DAB">
        <w:t>Mowed Pierson to Woods Station, Garver Elliot to curve, picked up Walking Path Signs at Kleem, installed Walking Path Signs, installed No Parking Post on Reily Millville, applied second to bed of Red IH Dump Truck, (so salt will slide back when bed is raised) and put gravel in shop lot</w:t>
      </w:r>
    </w:p>
    <w:p w:rsidR="00312DAB" w:rsidRDefault="00312DAB" w:rsidP="00691FF7">
      <w:r>
        <w:t>17</w:t>
      </w:r>
      <w:r w:rsidRPr="00312DAB">
        <w:rPr>
          <w:vertAlign w:val="superscript"/>
        </w:rPr>
        <w:t>th</w:t>
      </w:r>
      <w:r>
        <w:t xml:space="preserve"> – Installed Salt Spreader on IH Dump Truck, and Straightened Headstone at cemetery</w:t>
      </w:r>
    </w:p>
    <w:p w:rsidR="00312DAB" w:rsidRDefault="00312DAB" w:rsidP="00312DAB">
      <w:r>
        <w:t>18</w:t>
      </w:r>
      <w:r w:rsidRPr="00312DAB">
        <w:rPr>
          <w:vertAlign w:val="superscript"/>
        </w:rPr>
        <w:t>th</w:t>
      </w:r>
      <w:r>
        <w:t xml:space="preserve"> - Went to Apple Tractor to get bar to attach grader box, and Klayton worked on grading Huffman Rd, Jeremy went to Tri-State Public Safety to pick up lights for dump Truck</w:t>
      </w:r>
    </w:p>
    <w:p w:rsidR="00312DAB" w:rsidRDefault="00312DAB" w:rsidP="00312DAB">
      <w:r>
        <w:t>21</w:t>
      </w:r>
      <w:r w:rsidRPr="00312DAB">
        <w:rPr>
          <w:vertAlign w:val="superscript"/>
        </w:rPr>
        <w:t>st</w:t>
      </w:r>
      <w:r>
        <w:t xml:space="preserve"> – Cleaned Comm. Ctr. From Weekend Rental, picked up road patch at Baker’s and patched two potholes on Kehr, Chipped brush and replaced two post and curve chevrons from weekend crash on Nichol’s </w:t>
      </w:r>
      <w:proofErr w:type="spellStart"/>
      <w:r>
        <w:t>rd</w:t>
      </w:r>
      <w:proofErr w:type="spellEnd"/>
    </w:p>
    <w:p w:rsidR="00241BD3" w:rsidRDefault="00241BD3" w:rsidP="00312DAB">
      <w:r>
        <w:t>22</w:t>
      </w:r>
      <w:r w:rsidRPr="00241BD3">
        <w:rPr>
          <w:vertAlign w:val="superscript"/>
        </w:rPr>
        <w:t>nd</w:t>
      </w:r>
      <w:r>
        <w:t xml:space="preserve"> – picked up mattress from side of Imhoff, Squad run, Klayton finished grading project on Huffman, met with person regarding grave at Cemetery and continued to straighten up shop</w:t>
      </w:r>
    </w:p>
    <w:p w:rsidR="00241BD3" w:rsidRDefault="00241BD3" w:rsidP="00312DAB">
      <w:r>
        <w:t>23</w:t>
      </w:r>
      <w:r w:rsidRPr="00241BD3">
        <w:rPr>
          <w:vertAlign w:val="superscript"/>
        </w:rPr>
        <w:t>rd</w:t>
      </w:r>
      <w:r>
        <w:t xml:space="preserve"> – Jeremy off sick, Klayton / Dave trimmed shrubs at Community Center, cleaned clipping and leaves from mulch beds</w:t>
      </w:r>
    </w:p>
    <w:p w:rsidR="00241BD3" w:rsidRDefault="00241BD3" w:rsidP="00312DAB">
      <w:r>
        <w:t>24</w:t>
      </w:r>
      <w:r w:rsidRPr="00241BD3">
        <w:rPr>
          <w:vertAlign w:val="superscript"/>
        </w:rPr>
        <w:t>th</w:t>
      </w:r>
      <w:r>
        <w:t xml:space="preserve"> – Off Thanksgiving</w:t>
      </w:r>
    </w:p>
    <w:p w:rsidR="00241BD3" w:rsidRDefault="00241BD3" w:rsidP="00312DAB">
      <w:r>
        <w:t>25</w:t>
      </w:r>
      <w:r w:rsidRPr="00241BD3">
        <w:rPr>
          <w:vertAlign w:val="superscript"/>
        </w:rPr>
        <w:t>th</w:t>
      </w:r>
      <w:r>
        <w:t xml:space="preserve"> – Off Holiday </w:t>
      </w:r>
    </w:p>
    <w:p w:rsidR="00241BD3" w:rsidRDefault="00241BD3" w:rsidP="00312DAB">
      <w:r>
        <w:t>28</w:t>
      </w:r>
      <w:r w:rsidRPr="00241BD3">
        <w:rPr>
          <w:vertAlign w:val="superscript"/>
        </w:rPr>
        <w:t>th</w:t>
      </w:r>
      <w:r>
        <w:t xml:space="preserve"> – </w:t>
      </w:r>
      <w:r w:rsidR="007544B6">
        <w:t>Cleaned Community Center, installed school bus sign on Imhoff, replaced Litter Sign on Huffman, picked up culvert pipe at Baker’s Hardware for East dead-end of Dunwoody Rd. project</w:t>
      </w:r>
    </w:p>
    <w:p w:rsidR="00241BD3" w:rsidRDefault="00241BD3" w:rsidP="00312DAB">
      <w:r>
        <w:t>29</w:t>
      </w:r>
      <w:r w:rsidRPr="00241BD3">
        <w:rPr>
          <w:vertAlign w:val="superscript"/>
        </w:rPr>
        <w:t>th</w:t>
      </w:r>
      <w:r>
        <w:t xml:space="preserve"> – </w:t>
      </w:r>
      <w:r w:rsidR="007544B6">
        <w:t>Mutual Aid House fire in Hanover Township, Stillwell Beckett Rd</w:t>
      </w:r>
    </w:p>
    <w:p w:rsidR="00241BD3" w:rsidRDefault="00241BD3" w:rsidP="00312DAB">
      <w:r>
        <w:t>30</w:t>
      </w:r>
      <w:r w:rsidRPr="00241BD3">
        <w:rPr>
          <w:vertAlign w:val="superscript"/>
        </w:rPr>
        <w:t>th</w:t>
      </w:r>
      <w:r>
        <w:t xml:space="preserve"> – </w:t>
      </w:r>
      <w:r w:rsidR="007544B6">
        <w:t xml:space="preserve">picked up winter supplies road trucks from </w:t>
      </w:r>
      <w:proofErr w:type="spellStart"/>
      <w:r w:rsidR="007544B6">
        <w:t>O’Reily’s</w:t>
      </w:r>
      <w:proofErr w:type="spellEnd"/>
      <w:r w:rsidR="007544B6">
        <w:t xml:space="preserve"> including; wiper blades, DEF, windshield wiper fluid and antifreeze, picked up trash that was dumped at railroad trestle on N. Weaver, removed trash from Station 1 and met with BCEO on walking path project completion</w:t>
      </w:r>
    </w:p>
    <w:p w:rsidR="007544B6" w:rsidRDefault="00241BD3" w:rsidP="00312DAB">
      <w:r>
        <w:t xml:space="preserve">December 1- Worked on Dead end of Dunwoody turn around project, removed old drainage pipe and replaced with new pipe, covered and packed with gravel and ditched </w:t>
      </w:r>
    </w:p>
    <w:p w:rsidR="00241BD3" w:rsidRDefault="00241BD3" w:rsidP="00312DAB"/>
    <w:p w:rsidR="007544B6" w:rsidRPr="00604521" w:rsidRDefault="007544B6" w:rsidP="007544B6">
      <w:pPr>
        <w:jc w:val="cente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7544B6" w:rsidRPr="0042204F" w:rsidRDefault="007544B6" w:rsidP="007544B6">
      <w:pPr>
        <w:jc w:val="center"/>
        <w:rPr>
          <w:rFonts w:ascii="Arial" w:hAnsi="Arial" w:cs="Arial"/>
          <w:b/>
          <w:sz w:val="14"/>
        </w:rPr>
      </w:pPr>
    </w:p>
    <w:p w:rsidR="007544B6" w:rsidRPr="004906CA" w:rsidRDefault="007544B6" w:rsidP="007544B6">
      <w:pPr>
        <w:jc w:val="center"/>
        <w:rPr>
          <w:rFonts w:ascii="Arial" w:hAnsi="Arial" w:cs="Arial"/>
          <w:b/>
          <w:sz w:val="28"/>
          <w:szCs w:val="16"/>
        </w:rPr>
      </w:pPr>
    </w:p>
    <w:p w:rsidR="007544B6" w:rsidRPr="00531CEA" w:rsidRDefault="007544B6" w:rsidP="007544B6">
      <w:pPr>
        <w:ind w:left="2880" w:firstLine="720"/>
        <w:rPr>
          <w:rFonts w:ascii="Arial" w:hAnsi="Arial" w:cs="Arial"/>
          <w:b/>
        </w:rPr>
      </w:pPr>
      <w:r>
        <w:rPr>
          <w:rFonts w:ascii="Arial" w:hAnsi="Arial" w:cs="Arial"/>
          <w:b/>
        </w:rPr>
        <w:t>December 6, 2022</w:t>
      </w:r>
    </w:p>
    <w:p w:rsidR="007544B6" w:rsidRDefault="007544B6" w:rsidP="00312DAB"/>
    <w:p w:rsidR="00CD7109" w:rsidRDefault="00CD7109" w:rsidP="00312DAB">
      <w:pPr>
        <w:rPr>
          <w:b/>
          <w:u w:val="single"/>
        </w:rPr>
      </w:pPr>
    </w:p>
    <w:p w:rsidR="00345B34" w:rsidRDefault="00345B34" w:rsidP="00312DAB">
      <w:pPr>
        <w:rPr>
          <w:b/>
          <w:u w:val="single"/>
        </w:rPr>
      </w:pPr>
    </w:p>
    <w:p w:rsidR="007544B6" w:rsidRPr="007544B6" w:rsidRDefault="007544B6" w:rsidP="00312DAB">
      <w:r>
        <w:rPr>
          <w:b/>
          <w:u w:val="single"/>
        </w:rPr>
        <w:t xml:space="preserve">ROAD REPORT </w:t>
      </w:r>
      <w:r>
        <w:t>– (Continued)</w:t>
      </w:r>
    </w:p>
    <w:p w:rsidR="007544B6" w:rsidRDefault="007544B6" w:rsidP="00312DAB"/>
    <w:p w:rsidR="00345B34" w:rsidRDefault="00345B34" w:rsidP="00345B34">
      <w:r>
        <w:t>December 2</w:t>
      </w:r>
      <w:r w:rsidRPr="00345B34">
        <w:rPr>
          <w:vertAlign w:val="superscript"/>
        </w:rPr>
        <w:t>nd</w:t>
      </w:r>
      <w:r>
        <w:t xml:space="preserve"> </w:t>
      </w:r>
      <w:r>
        <w:t>– Dug grave for Saturday burial, added soil to area behind Historical House Building and sidewalk</w:t>
      </w:r>
    </w:p>
    <w:p w:rsidR="00241BD3" w:rsidRDefault="00241BD3" w:rsidP="00312DAB">
      <w:r>
        <w:t>3</w:t>
      </w:r>
      <w:r w:rsidRPr="00241BD3">
        <w:rPr>
          <w:vertAlign w:val="superscript"/>
        </w:rPr>
        <w:t>rd</w:t>
      </w:r>
      <w:r>
        <w:t xml:space="preserve"> – Burial at Reily Cemetery</w:t>
      </w:r>
    </w:p>
    <w:p w:rsidR="00241BD3" w:rsidRDefault="00604521" w:rsidP="00312DAB">
      <w:r>
        <w:t>5</w:t>
      </w:r>
      <w:r w:rsidRPr="00604521">
        <w:rPr>
          <w:vertAlign w:val="superscript"/>
        </w:rPr>
        <w:t>th</w:t>
      </w:r>
      <w:r>
        <w:t xml:space="preserve"> – Dug Dunwoody dead end turn around out, </w:t>
      </w:r>
    </w:p>
    <w:p w:rsidR="00604521" w:rsidRDefault="00604521" w:rsidP="00604521">
      <w:r>
        <w:t>6</w:t>
      </w:r>
      <w:r w:rsidRPr="00604521">
        <w:rPr>
          <w:vertAlign w:val="superscript"/>
        </w:rPr>
        <w:t>th</w:t>
      </w:r>
      <w:r>
        <w:t xml:space="preserve"> – filled Dunwoody turn around with gravel </w:t>
      </w:r>
    </w:p>
    <w:p w:rsidR="00E62316" w:rsidRPr="007544B6" w:rsidRDefault="00E62316" w:rsidP="007544B6"/>
    <w:p w:rsidR="000645AC" w:rsidRDefault="000645AC" w:rsidP="00691FF7"/>
    <w:p w:rsidR="00CD7109" w:rsidRDefault="000C2C20" w:rsidP="00691FF7">
      <w:r>
        <w:t xml:space="preserve"> </w:t>
      </w:r>
      <w:r w:rsidR="006B1D02">
        <w:t xml:space="preserve">Mr. </w:t>
      </w:r>
      <w:r w:rsidR="00604521">
        <w:t>Smith</w:t>
      </w:r>
      <w:r w:rsidR="006B1D02">
        <w:t xml:space="preserve"> </w:t>
      </w:r>
      <w:r w:rsidR="00CD7109">
        <w:t xml:space="preserve">also noted; </w:t>
      </w:r>
    </w:p>
    <w:p w:rsidR="00FE3E87" w:rsidRPr="00CD7109" w:rsidRDefault="00FE3E87" w:rsidP="00691FF7">
      <w:r>
        <w:rPr>
          <w:rFonts w:ascii="Arial" w:hAnsi="Arial" w:cs="Arial"/>
          <w:sz w:val="20"/>
          <w:szCs w:val="20"/>
        </w:rPr>
        <w:t xml:space="preserve">Mattress on Imhoff, trimmed bushed in Community center, digging out turn around, dead end of Dunwoody. </w:t>
      </w:r>
    </w:p>
    <w:p w:rsidR="00E6552E" w:rsidRDefault="00E6552E" w:rsidP="000645AC">
      <w:pPr>
        <w:rPr>
          <w:rFonts w:ascii="Arial" w:hAnsi="Arial" w:cs="Arial"/>
          <w:b/>
          <w:sz w:val="20"/>
          <w:szCs w:val="20"/>
          <w:u w:val="single"/>
        </w:rPr>
      </w:pPr>
    </w:p>
    <w:p w:rsidR="00E35E76" w:rsidRDefault="00A559F5" w:rsidP="000645AC">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Mr.</w:t>
      </w:r>
      <w:r w:rsidR="00FE76E2">
        <w:rPr>
          <w:rFonts w:ascii="Arial" w:hAnsi="Arial" w:cs="Arial"/>
          <w:sz w:val="20"/>
          <w:szCs w:val="20"/>
        </w:rPr>
        <w:t xml:space="preserve"> </w:t>
      </w:r>
      <w:r w:rsidR="005E1630">
        <w:rPr>
          <w:rFonts w:ascii="Arial" w:hAnsi="Arial" w:cs="Arial"/>
          <w:sz w:val="20"/>
          <w:szCs w:val="20"/>
        </w:rPr>
        <w:t xml:space="preserve"> </w:t>
      </w:r>
      <w:r w:rsidR="00FE3E87">
        <w:rPr>
          <w:rFonts w:ascii="Arial" w:hAnsi="Arial" w:cs="Arial"/>
          <w:sz w:val="20"/>
          <w:szCs w:val="20"/>
        </w:rPr>
        <w:t xml:space="preserve">Schwab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5E1630">
        <w:rPr>
          <w:rFonts w:ascii="Arial" w:hAnsi="Arial" w:cs="Arial"/>
          <w:sz w:val="20"/>
          <w:szCs w:val="20"/>
        </w:rPr>
        <w:t xml:space="preserve">  </w:t>
      </w:r>
      <w:r w:rsidR="00FE3E87">
        <w:rPr>
          <w:rFonts w:ascii="Arial" w:hAnsi="Arial" w:cs="Arial"/>
          <w:sz w:val="20"/>
          <w:szCs w:val="20"/>
        </w:rPr>
        <w:t>Miller</w:t>
      </w:r>
      <w:r w:rsidR="005E1630">
        <w:rPr>
          <w:rFonts w:ascii="Arial" w:hAnsi="Arial" w:cs="Arial"/>
          <w:sz w:val="20"/>
          <w:szCs w:val="20"/>
        </w:rPr>
        <w:t xml:space="preserve">   </w:t>
      </w:r>
    </w:p>
    <w:p w:rsidR="00C7065A" w:rsidRPr="000645AC" w:rsidRDefault="00691FF7" w:rsidP="000645AC">
      <w:pPr>
        <w:rPr>
          <w:rFonts w:ascii="Arial" w:hAnsi="Arial" w:cs="Arial"/>
          <w:sz w:val="20"/>
          <w:szCs w:val="20"/>
        </w:rPr>
      </w:pPr>
      <w:r w:rsidRPr="009E6862">
        <w:rPr>
          <w:rFonts w:ascii="Arial" w:hAnsi="Arial" w:cs="Arial"/>
          <w:sz w:val="20"/>
          <w:szCs w:val="20"/>
        </w:rPr>
        <w:t>Motion carried.</w:t>
      </w:r>
      <w:r>
        <w:rPr>
          <w:rFonts w:ascii="Arial" w:hAnsi="Arial" w:cs="Arial"/>
          <w:sz w:val="20"/>
          <w:szCs w:val="20"/>
        </w:rPr>
        <w:t xml:space="preserve"> </w:t>
      </w:r>
    </w:p>
    <w:p w:rsidR="00C7065A" w:rsidRDefault="00C7065A" w:rsidP="00B53DE6">
      <w:pPr>
        <w:rPr>
          <w:rFonts w:ascii="Arial" w:hAnsi="Arial" w:cs="Arial"/>
          <w:b/>
          <w:bCs/>
          <w:sz w:val="20"/>
          <w:szCs w:val="20"/>
          <w:u w:val="single"/>
        </w:rPr>
      </w:pPr>
    </w:p>
    <w:p w:rsidR="004B5554" w:rsidRDefault="004B5554" w:rsidP="00B53DE6">
      <w:pPr>
        <w:rPr>
          <w:rFonts w:ascii="Arial" w:hAnsi="Arial" w:cs="Arial"/>
          <w:b/>
          <w:bCs/>
          <w:sz w:val="20"/>
          <w:szCs w:val="20"/>
          <w:u w:val="single"/>
        </w:rPr>
      </w:pPr>
    </w:p>
    <w:p w:rsidR="00A80E7A" w:rsidRDefault="00613B2E" w:rsidP="00B53DE6">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w:t>
      </w:r>
      <w:r w:rsidR="00360612">
        <w:rPr>
          <w:rFonts w:ascii="Arial" w:hAnsi="Arial" w:cs="Arial"/>
          <w:sz w:val="20"/>
          <w:szCs w:val="20"/>
        </w:rPr>
        <w:t xml:space="preserve"> </w:t>
      </w:r>
      <w:r w:rsidR="004B5554">
        <w:rPr>
          <w:rFonts w:ascii="Arial" w:hAnsi="Arial" w:cs="Arial"/>
          <w:sz w:val="20"/>
          <w:szCs w:val="20"/>
        </w:rPr>
        <w:t xml:space="preserve"> </w:t>
      </w:r>
      <w:r w:rsidR="007530DA">
        <w:rPr>
          <w:rFonts w:ascii="Arial" w:hAnsi="Arial" w:cs="Arial"/>
          <w:sz w:val="20"/>
          <w:szCs w:val="20"/>
        </w:rPr>
        <w:t xml:space="preserve">18 </w:t>
      </w:r>
      <w:r w:rsidR="00CC0874">
        <w:rPr>
          <w:rFonts w:ascii="Arial" w:hAnsi="Arial" w:cs="Arial"/>
          <w:sz w:val="20"/>
          <w:szCs w:val="20"/>
        </w:rPr>
        <w:t>runs,</w:t>
      </w:r>
      <w:r w:rsidR="00243808">
        <w:rPr>
          <w:rFonts w:ascii="Arial" w:hAnsi="Arial" w:cs="Arial"/>
          <w:sz w:val="20"/>
          <w:szCs w:val="20"/>
        </w:rPr>
        <w:t xml:space="preserve"> </w:t>
      </w:r>
      <w:r w:rsidR="00E35E76">
        <w:rPr>
          <w:rFonts w:ascii="Arial" w:hAnsi="Arial" w:cs="Arial"/>
          <w:sz w:val="20"/>
          <w:szCs w:val="20"/>
        </w:rPr>
        <w:t>7</w:t>
      </w:r>
      <w:r w:rsidR="00360612">
        <w:rPr>
          <w:rFonts w:ascii="Arial" w:hAnsi="Arial" w:cs="Arial"/>
          <w:sz w:val="20"/>
          <w:szCs w:val="20"/>
        </w:rPr>
        <w:t xml:space="preserve"> </w:t>
      </w:r>
      <w:r w:rsidR="00CC0874">
        <w:rPr>
          <w:rFonts w:ascii="Arial" w:hAnsi="Arial" w:cs="Arial"/>
          <w:sz w:val="20"/>
          <w:szCs w:val="20"/>
        </w:rPr>
        <w:t>mutual ai</w:t>
      </w:r>
      <w:r w:rsidR="00A80E7A">
        <w:rPr>
          <w:rFonts w:ascii="Arial" w:hAnsi="Arial" w:cs="Arial"/>
          <w:sz w:val="20"/>
          <w:szCs w:val="20"/>
        </w:rPr>
        <w:t xml:space="preserve">d since last meeting. </w:t>
      </w:r>
      <w:r w:rsidR="00802069">
        <w:rPr>
          <w:rFonts w:ascii="Arial" w:hAnsi="Arial" w:cs="Arial"/>
          <w:sz w:val="20"/>
          <w:szCs w:val="20"/>
        </w:rPr>
        <w:t>Chief Conrad reported</w:t>
      </w:r>
      <w:r w:rsidR="00E35E76">
        <w:rPr>
          <w:rFonts w:ascii="Arial" w:hAnsi="Arial" w:cs="Arial"/>
          <w:sz w:val="20"/>
          <w:szCs w:val="20"/>
        </w:rPr>
        <w:t>, spoke to Sharon Klein</w:t>
      </w:r>
      <w:r w:rsidR="00EF7516">
        <w:rPr>
          <w:rFonts w:ascii="Arial" w:hAnsi="Arial" w:cs="Arial"/>
          <w:sz w:val="20"/>
          <w:szCs w:val="20"/>
        </w:rPr>
        <w:t xml:space="preserve"> with the McCullough-Hyde Hospital Health Coalition</w:t>
      </w:r>
      <w:r w:rsidR="00E35E76">
        <w:rPr>
          <w:rFonts w:ascii="Arial" w:hAnsi="Arial" w:cs="Arial"/>
          <w:sz w:val="20"/>
          <w:szCs w:val="20"/>
        </w:rPr>
        <w:t xml:space="preserve"> today about </w:t>
      </w:r>
      <w:r w:rsidR="00EF7516">
        <w:rPr>
          <w:rFonts w:ascii="Arial" w:hAnsi="Arial" w:cs="Arial"/>
          <w:sz w:val="20"/>
          <w:szCs w:val="20"/>
        </w:rPr>
        <w:t xml:space="preserve">a </w:t>
      </w:r>
      <w:r w:rsidR="00E35E76">
        <w:rPr>
          <w:rFonts w:ascii="Arial" w:hAnsi="Arial" w:cs="Arial"/>
          <w:sz w:val="20"/>
          <w:szCs w:val="20"/>
        </w:rPr>
        <w:t>AED.  This will be the second AED, for the Township Fire Dep</w:t>
      </w:r>
      <w:r w:rsidR="007544B6">
        <w:rPr>
          <w:rFonts w:ascii="Arial" w:hAnsi="Arial" w:cs="Arial"/>
          <w:sz w:val="20"/>
          <w:szCs w:val="20"/>
        </w:rPr>
        <w:t>artment with an</w:t>
      </w:r>
      <w:r w:rsidR="00E35E76">
        <w:rPr>
          <w:rFonts w:ascii="Arial" w:hAnsi="Arial" w:cs="Arial"/>
          <w:sz w:val="20"/>
          <w:szCs w:val="20"/>
        </w:rPr>
        <w:t xml:space="preserve"> </w:t>
      </w:r>
      <w:r w:rsidR="007544B6">
        <w:rPr>
          <w:rFonts w:ascii="Arial" w:hAnsi="Arial" w:cs="Arial"/>
          <w:sz w:val="20"/>
          <w:szCs w:val="20"/>
        </w:rPr>
        <w:t>approximate cost of</w:t>
      </w:r>
      <w:r w:rsidR="00E35E76">
        <w:rPr>
          <w:rFonts w:ascii="Arial" w:hAnsi="Arial" w:cs="Arial"/>
          <w:sz w:val="20"/>
          <w:szCs w:val="20"/>
        </w:rPr>
        <w:t xml:space="preserve"> $37,000.  With </w:t>
      </w:r>
      <w:r w:rsidR="007544B6">
        <w:rPr>
          <w:rFonts w:ascii="Arial" w:hAnsi="Arial" w:cs="Arial"/>
          <w:sz w:val="20"/>
          <w:szCs w:val="20"/>
        </w:rPr>
        <w:t>Reily Township</w:t>
      </w:r>
      <w:r w:rsidR="00E35E76">
        <w:rPr>
          <w:rFonts w:ascii="Arial" w:hAnsi="Arial" w:cs="Arial"/>
          <w:sz w:val="20"/>
          <w:szCs w:val="20"/>
        </w:rPr>
        <w:t xml:space="preserve"> purchasing appro</w:t>
      </w:r>
      <w:r w:rsidR="007544B6">
        <w:rPr>
          <w:rFonts w:ascii="Arial" w:hAnsi="Arial" w:cs="Arial"/>
          <w:sz w:val="20"/>
          <w:szCs w:val="20"/>
        </w:rPr>
        <w:t>ximately</w:t>
      </w:r>
      <w:r w:rsidR="00E35E76">
        <w:rPr>
          <w:rFonts w:ascii="Arial" w:hAnsi="Arial" w:cs="Arial"/>
          <w:sz w:val="20"/>
          <w:szCs w:val="20"/>
        </w:rPr>
        <w:t xml:space="preserve"> $1500 of additional </w:t>
      </w:r>
      <w:r w:rsidR="007544B6">
        <w:rPr>
          <w:rFonts w:ascii="Arial" w:hAnsi="Arial" w:cs="Arial"/>
          <w:sz w:val="20"/>
          <w:szCs w:val="20"/>
        </w:rPr>
        <w:t xml:space="preserve">equipment to support the AED. </w:t>
      </w:r>
    </w:p>
    <w:p w:rsidR="0029078E" w:rsidRDefault="0029078E" w:rsidP="00B53DE6">
      <w:pPr>
        <w:rPr>
          <w:rFonts w:ascii="Arial" w:hAnsi="Arial" w:cs="Arial"/>
          <w:sz w:val="20"/>
          <w:szCs w:val="20"/>
        </w:rPr>
      </w:pPr>
      <w:r>
        <w:rPr>
          <w:rFonts w:ascii="Arial" w:hAnsi="Arial" w:cs="Arial"/>
          <w:sz w:val="20"/>
          <w:szCs w:val="20"/>
        </w:rPr>
        <w:t xml:space="preserve">.  </w:t>
      </w:r>
    </w:p>
    <w:p w:rsidR="000200CB" w:rsidRPr="003110B2" w:rsidRDefault="000259BE" w:rsidP="003110B2">
      <w:pPr>
        <w:tabs>
          <w:tab w:val="left" w:pos="3540"/>
          <w:tab w:val="left" w:pos="5505"/>
        </w:tabs>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r w:rsidR="00613B2E" w:rsidRPr="009E6862">
        <w:rPr>
          <w:rFonts w:ascii="Arial" w:hAnsi="Arial" w:cs="Arial"/>
          <w:sz w:val="20"/>
          <w:szCs w:val="20"/>
        </w:rPr>
        <w:t>Mr</w:t>
      </w:r>
      <w:r w:rsidR="007544B6">
        <w:rPr>
          <w:rFonts w:ascii="Arial" w:hAnsi="Arial" w:cs="Arial"/>
          <w:sz w:val="20"/>
          <w:szCs w:val="20"/>
        </w:rPr>
        <w:t>.</w:t>
      </w:r>
      <w:r w:rsidR="00A07A09">
        <w:rPr>
          <w:rFonts w:ascii="Arial" w:hAnsi="Arial" w:cs="Arial"/>
          <w:sz w:val="20"/>
          <w:szCs w:val="20"/>
        </w:rPr>
        <w:t xml:space="preserve"> </w:t>
      </w:r>
      <w:r w:rsidR="00E35E76">
        <w:rPr>
          <w:rFonts w:ascii="Arial" w:hAnsi="Arial" w:cs="Arial"/>
          <w:sz w:val="20"/>
          <w:szCs w:val="20"/>
        </w:rPr>
        <w:t xml:space="preserve">Schwab </w:t>
      </w:r>
      <w:r w:rsidR="00613B2E" w:rsidRPr="009E6862">
        <w:rPr>
          <w:rFonts w:ascii="Arial" w:hAnsi="Arial" w:cs="Arial"/>
          <w:sz w:val="20"/>
          <w:szCs w:val="20"/>
        </w:rPr>
        <w:t>made a motion to accept the Fire Report, seconded by</w:t>
      </w:r>
      <w:r w:rsidR="0029078E">
        <w:rPr>
          <w:rFonts w:ascii="Arial" w:hAnsi="Arial" w:cs="Arial"/>
          <w:sz w:val="20"/>
          <w:szCs w:val="20"/>
        </w:rPr>
        <w:t xml:space="preserve"> Mr</w:t>
      </w:r>
      <w:r w:rsidR="003F1D03">
        <w:rPr>
          <w:rFonts w:ascii="Arial" w:hAnsi="Arial" w:cs="Arial"/>
          <w:sz w:val="20"/>
          <w:szCs w:val="20"/>
        </w:rPr>
        <w:t>.</w:t>
      </w:r>
      <w:r w:rsidR="002602A4">
        <w:rPr>
          <w:rFonts w:ascii="Arial" w:hAnsi="Arial" w:cs="Arial"/>
          <w:sz w:val="20"/>
          <w:szCs w:val="20"/>
        </w:rPr>
        <w:t xml:space="preserve"> </w:t>
      </w:r>
      <w:r w:rsidR="00E35E76">
        <w:rPr>
          <w:rFonts w:ascii="Arial" w:hAnsi="Arial" w:cs="Arial"/>
          <w:sz w:val="20"/>
          <w:szCs w:val="20"/>
        </w:rPr>
        <w:t>Miller</w:t>
      </w:r>
    </w:p>
    <w:p w:rsidR="00C60631" w:rsidRPr="009E6862" w:rsidRDefault="008311A3" w:rsidP="00613B2E">
      <w:pPr>
        <w:rPr>
          <w:rFonts w:ascii="Arial" w:hAnsi="Arial" w:cs="Arial"/>
          <w:sz w:val="20"/>
          <w:szCs w:val="20"/>
        </w:rPr>
      </w:pPr>
      <w:r>
        <w:rPr>
          <w:rFonts w:ascii="Arial" w:hAnsi="Arial" w:cs="Arial"/>
          <w:sz w:val="20"/>
          <w:szCs w:val="20"/>
        </w:rPr>
        <w:t xml:space="preserve"> Mr. </w:t>
      </w:r>
      <w:r w:rsidR="00613B2E" w:rsidRPr="009E6862">
        <w:rPr>
          <w:rFonts w:ascii="Arial" w:hAnsi="Arial" w:cs="Arial"/>
          <w:sz w:val="20"/>
          <w:szCs w:val="20"/>
        </w:rPr>
        <w:t xml:space="preserve">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E35E76" w:rsidRPr="00604521" w:rsidRDefault="00E35E76" w:rsidP="005407F0">
      <w:pPr>
        <w:rPr>
          <w:rFonts w:ascii="Arial" w:hAnsi="Arial" w:cs="Arial"/>
          <w:bCs/>
          <w:sz w:val="20"/>
          <w:szCs w:val="20"/>
        </w:rPr>
      </w:pPr>
      <w:r>
        <w:rPr>
          <w:rFonts w:ascii="Arial" w:hAnsi="Arial" w:cs="Arial"/>
          <w:b/>
          <w:bCs/>
          <w:sz w:val="20"/>
          <w:szCs w:val="20"/>
          <w:u w:val="single"/>
        </w:rPr>
        <w:t>Motion</w:t>
      </w:r>
      <w:r w:rsidRPr="00604521">
        <w:rPr>
          <w:rFonts w:ascii="Arial" w:hAnsi="Arial" w:cs="Arial"/>
          <w:bCs/>
          <w:sz w:val="20"/>
          <w:szCs w:val="20"/>
        </w:rPr>
        <w:t>: Mr. Miller, moved, seconded by Mr. Schwab, to approve parking lot lighting bid provided by Ludwig Contracting for $1,755.00   Motion carried</w:t>
      </w:r>
    </w:p>
    <w:p w:rsidR="00E35E76" w:rsidRPr="00604521" w:rsidRDefault="00E35E76" w:rsidP="005407F0">
      <w:pPr>
        <w:rPr>
          <w:rFonts w:ascii="Arial" w:hAnsi="Arial" w:cs="Arial"/>
          <w:bCs/>
          <w:sz w:val="20"/>
          <w:szCs w:val="20"/>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404C77" w:rsidRPr="00F36CC8" w:rsidRDefault="00404C77" w:rsidP="004D6E1C">
      <w:pPr>
        <w:rPr>
          <w:rFonts w:ascii="Arial" w:hAnsi="Arial" w:cs="Arial"/>
          <w:sz w:val="20"/>
          <w:szCs w:val="20"/>
        </w:rPr>
      </w:pPr>
    </w:p>
    <w:p w:rsidR="00F36CC8" w:rsidRDefault="00F36CC8" w:rsidP="000C30E8">
      <w:pPr>
        <w:tabs>
          <w:tab w:val="left" w:pos="4845"/>
          <w:tab w:val="left" w:pos="5265"/>
        </w:tabs>
        <w:rPr>
          <w:rFonts w:ascii="Arial" w:hAnsi="Arial" w:cs="Arial"/>
          <w:sz w:val="20"/>
          <w:szCs w:val="20"/>
        </w:rPr>
      </w:pPr>
    </w:p>
    <w:p w:rsidR="00B53DE6" w:rsidRDefault="00F36CC8" w:rsidP="00FC611B">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E35E76">
        <w:rPr>
          <w:rFonts w:ascii="Arial" w:hAnsi="Arial" w:cs="Arial"/>
          <w:sz w:val="20"/>
          <w:szCs w:val="20"/>
        </w:rPr>
        <w:t xml:space="preserve">Klayton worked on for two days. </w:t>
      </w:r>
    </w:p>
    <w:p w:rsidR="00B53DE6" w:rsidRDefault="00B53DE6" w:rsidP="00B53DE6">
      <w:pPr>
        <w:rPr>
          <w:rFonts w:ascii="Arial" w:hAnsi="Arial" w:cs="Arial"/>
          <w:sz w:val="20"/>
          <w:szCs w:val="20"/>
        </w:rPr>
      </w:pPr>
    </w:p>
    <w:p w:rsidR="003B303A" w:rsidRPr="008600AF" w:rsidRDefault="00B53DE6" w:rsidP="00F36CC8">
      <w:pPr>
        <w:rPr>
          <w:rFonts w:ascii="Arial" w:hAnsi="Arial" w:cs="Arial"/>
          <w:sz w:val="20"/>
          <w:szCs w:val="20"/>
        </w:rPr>
      </w:pPr>
      <w:r>
        <w:rPr>
          <w:rFonts w:ascii="Arial" w:hAnsi="Arial" w:cs="Arial"/>
          <w:b/>
          <w:sz w:val="20"/>
          <w:szCs w:val="20"/>
        </w:rPr>
        <w:t>AUDIT:</w:t>
      </w:r>
      <w:r w:rsidR="0051199D">
        <w:rPr>
          <w:rFonts w:ascii="Arial" w:hAnsi="Arial" w:cs="Arial"/>
          <w:b/>
          <w:sz w:val="20"/>
          <w:szCs w:val="20"/>
        </w:rPr>
        <w:t xml:space="preserve">  </w:t>
      </w:r>
      <w:r w:rsidR="008311A3">
        <w:rPr>
          <w:rFonts w:ascii="Arial" w:hAnsi="Arial" w:cs="Arial"/>
          <w:b/>
          <w:sz w:val="20"/>
          <w:szCs w:val="20"/>
        </w:rPr>
        <w:t>-</w:t>
      </w:r>
      <w:r w:rsidR="00C7065A">
        <w:rPr>
          <w:rFonts w:ascii="Arial" w:hAnsi="Arial" w:cs="Arial"/>
          <w:b/>
          <w:sz w:val="20"/>
          <w:szCs w:val="20"/>
        </w:rPr>
        <w:t xml:space="preserve"> </w:t>
      </w:r>
      <w:r w:rsidR="008600AF">
        <w:rPr>
          <w:rFonts w:ascii="Arial" w:hAnsi="Arial" w:cs="Arial"/>
          <w:sz w:val="20"/>
          <w:szCs w:val="20"/>
        </w:rPr>
        <w:t xml:space="preserve">Wrapping up </w:t>
      </w:r>
    </w:p>
    <w:p w:rsidR="00B53DE6" w:rsidRDefault="00B53DE6" w:rsidP="00F36CC8">
      <w:pPr>
        <w:rPr>
          <w:rFonts w:ascii="Arial" w:hAnsi="Arial" w:cs="Arial"/>
          <w:sz w:val="20"/>
          <w:szCs w:val="20"/>
        </w:rPr>
      </w:pPr>
    </w:p>
    <w:p w:rsidR="00B53DE6" w:rsidRPr="008600AF" w:rsidRDefault="00CA6EE6" w:rsidP="00F60C48">
      <w:pPr>
        <w:rPr>
          <w:rFonts w:ascii="Arial" w:hAnsi="Arial" w:cs="Arial"/>
          <w:sz w:val="20"/>
          <w:szCs w:val="20"/>
        </w:rPr>
      </w:pPr>
      <w:r>
        <w:rPr>
          <w:rFonts w:ascii="Arial" w:hAnsi="Arial" w:cs="Arial"/>
          <w:sz w:val="20"/>
          <w:szCs w:val="20"/>
        </w:rPr>
        <w:t xml:space="preserve"> </w:t>
      </w:r>
      <w:r w:rsidR="00B53DE6">
        <w:rPr>
          <w:rFonts w:ascii="Arial" w:hAnsi="Arial" w:cs="Arial"/>
          <w:b/>
          <w:sz w:val="20"/>
          <w:szCs w:val="20"/>
        </w:rPr>
        <w:t>GRANT MANAGEMENT</w:t>
      </w:r>
      <w:r w:rsidR="009E5C97">
        <w:rPr>
          <w:rFonts w:ascii="Arial" w:hAnsi="Arial" w:cs="Arial"/>
          <w:b/>
          <w:sz w:val="20"/>
          <w:szCs w:val="20"/>
        </w:rPr>
        <w:t xml:space="preserve"> –</w:t>
      </w:r>
      <w:r w:rsidR="00D31679">
        <w:rPr>
          <w:rFonts w:ascii="Arial" w:hAnsi="Arial" w:cs="Arial"/>
          <w:b/>
          <w:sz w:val="20"/>
          <w:szCs w:val="20"/>
        </w:rPr>
        <w:t xml:space="preserve"> </w:t>
      </w:r>
      <w:r w:rsidR="008600AF">
        <w:rPr>
          <w:rFonts w:ascii="Arial" w:hAnsi="Arial" w:cs="Arial"/>
          <w:sz w:val="20"/>
          <w:szCs w:val="20"/>
        </w:rPr>
        <w:t xml:space="preserve">working on details </w:t>
      </w:r>
    </w:p>
    <w:p w:rsidR="00B53DE6" w:rsidRPr="0063426E" w:rsidRDefault="00B53DE6" w:rsidP="00F60C48">
      <w:pPr>
        <w:rPr>
          <w:rFonts w:ascii="Arial" w:hAnsi="Arial" w:cs="Arial"/>
          <w:sz w:val="20"/>
          <w:szCs w:val="20"/>
        </w:rPr>
      </w:pPr>
    </w:p>
    <w:p w:rsidR="00B722CE" w:rsidRPr="00604521" w:rsidRDefault="001A69B5" w:rsidP="00955C7F">
      <w:pPr>
        <w:rPr>
          <w:rFonts w:ascii="Arial" w:hAnsi="Arial" w:cs="Arial"/>
          <w:sz w:val="20"/>
          <w:szCs w:val="20"/>
        </w:rPr>
      </w:pPr>
      <w:r>
        <w:rPr>
          <w:rFonts w:ascii="Arial" w:hAnsi="Arial" w:cs="Arial"/>
          <w:b/>
          <w:sz w:val="20"/>
          <w:szCs w:val="20"/>
        </w:rPr>
        <w:t xml:space="preserve">SAM </w:t>
      </w:r>
      <w:r w:rsidR="00604521">
        <w:rPr>
          <w:rFonts w:ascii="Arial" w:hAnsi="Arial" w:cs="Arial"/>
          <w:b/>
          <w:sz w:val="20"/>
          <w:szCs w:val="20"/>
        </w:rPr>
        <w:t>–</w:t>
      </w:r>
      <w:r>
        <w:rPr>
          <w:rFonts w:ascii="Arial" w:hAnsi="Arial" w:cs="Arial"/>
          <w:b/>
          <w:sz w:val="20"/>
          <w:szCs w:val="20"/>
        </w:rPr>
        <w:t xml:space="preserve"> </w:t>
      </w:r>
      <w:r w:rsidR="00604521">
        <w:rPr>
          <w:rFonts w:ascii="Arial" w:hAnsi="Arial" w:cs="Arial"/>
          <w:sz w:val="20"/>
          <w:szCs w:val="20"/>
        </w:rPr>
        <w:t>Fiscal Officer notated that different process from past DUNS, validation, received approval from documents uploaded and waiting for different Government Department to approve</w:t>
      </w:r>
    </w:p>
    <w:p w:rsidR="004B5554" w:rsidRDefault="004B5554" w:rsidP="00955C7F">
      <w:pPr>
        <w:rPr>
          <w:rFonts w:ascii="Arial" w:hAnsi="Arial" w:cs="Arial"/>
          <w:b/>
          <w:sz w:val="20"/>
          <w:szCs w:val="20"/>
        </w:rPr>
      </w:pPr>
    </w:p>
    <w:p w:rsidR="001A69B5" w:rsidRPr="008600AF" w:rsidRDefault="001A69B5" w:rsidP="00955C7F">
      <w:pPr>
        <w:rPr>
          <w:rFonts w:ascii="Arial" w:hAnsi="Arial" w:cs="Arial"/>
          <w:sz w:val="20"/>
          <w:szCs w:val="20"/>
        </w:rPr>
      </w:pPr>
      <w:r w:rsidRPr="00604521">
        <w:rPr>
          <w:rFonts w:ascii="Arial" w:hAnsi="Arial" w:cs="Arial"/>
          <w:b/>
          <w:sz w:val="20"/>
          <w:szCs w:val="20"/>
        </w:rPr>
        <w:t>WALKING PATH</w:t>
      </w:r>
      <w:r>
        <w:rPr>
          <w:rFonts w:ascii="Arial" w:hAnsi="Arial" w:cs="Arial"/>
          <w:sz w:val="20"/>
          <w:szCs w:val="20"/>
        </w:rPr>
        <w:t xml:space="preserve"> </w:t>
      </w:r>
      <w:r w:rsidR="00604521">
        <w:rPr>
          <w:rFonts w:ascii="Arial" w:hAnsi="Arial" w:cs="Arial"/>
          <w:sz w:val="20"/>
          <w:szCs w:val="20"/>
        </w:rPr>
        <w:t>–</w:t>
      </w:r>
      <w:r w:rsidR="00332C5E">
        <w:rPr>
          <w:rFonts w:ascii="Arial" w:hAnsi="Arial" w:cs="Arial"/>
          <w:sz w:val="20"/>
          <w:szCs w:val="20"/>
        </w:rPr>
        <w:t xml:space="preserve"> </w:t>
      </w:r>
      <w:r w:rsidR="00604521">
        <w:rPr>
          <w:rFonts w:ascii="Arial" w:hAnsi="Arial" w:cs="Arial"/>
          <w:sz w:val="20"/>
          <w:szCs w:val="20"/>
        </w:rPr>
        <w:t xml:space="preserve">Met with BCEO, on walking path and invoice.  Invoice is reflecting line item for traffic control.  </w:t>
      </w:r>
    </w:p>
    <w:p w:rsidR="00D037C8" w:rsidRDefault="00D037C8" w:rsidP="00955C7F">
      <w:pPr>
        <w:rPr>
          <w:rFonts w:ascii="Arial" w:hAnsi="Arial" w:cs="Arial"/>
          <w:b/>
          <w:sz w:val="20"/>
          <w:szCs w:val="20"/>
        </w:rPr>
      </w:pPr>
    </w:p>
    <w:p w:rsidR="00107478" w:rsidRDefault="00107478" w:rsidP="00955C7F">
      <w:pPr>
        <w:rPr>
          <w:rFonts w:ascii="Arial" w:hAnsi="Arial" w:cs="Arial"/>
          <w:b/>
          <w:sz w:val="20"/>
          <w:szCs w:val="20"/>
        </w:rPr>
      </w:pPr>
    </w:p>
    <w:p w:rsidR="00673969"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rsidR="00D037C8" w:rsidRDefault="00D037C8" w:rsidP="00673969">
      <w:pPr>
        <w:rPr>
          <w:rFonts w:ascii="Arial" w:hAnsi="Arial" w:cs="Arial"/>
          <w:b/>
          <w:bCs/>
          <w:sz w:val="20"/>
          <w:szCs w:val="20"/>
          <w:u w:val="single"/>
        </w:rPr>
      </w:pPr>
    </w:p>
    <w:p w:rsidR="001A69B5" w:rsidRDefault="001A69B5" w:rsidP="00193C94">
      <w:pPr>
        <w:tabs>
          <w:tab w:val="left" w:pos="5355"/>
        </w:tabs>
        <w:rPr>
          <w:rFonts w:ascii="Arial" w:hAnsi="Arial" w:cs="Arial"/>
          <w:bCs/>
          <w:sz w:val="20"/>
          <w:szCs w:val="20"/>
          <w:u w:val="single"/>
        </w:rPr>
      </w:pPr>
    </w:p>
    <w:p w:rsidR="005253F9" w:rsidRPr="009D1667" w:rsidRDefault="00290087" w:rsidP="00193C94">
      <w:pPr>
        <w:tabs>
          <w:tab w:val="left" w:pos="5355"/>
        </w:tabs>
        <w:rPr>
          <w:rFonts w:ascii="Arial" w:hAnsi="Arial" w:cs="Arial"/>
          <w:sz w:val="20"/>
          <w:szCs w:val="20"/>
        </w:rPr>
      </w:pPr>
      <w:r>
        <w:rPr>
          <w:rFonts w:ascii="Arial" w:hAnsi="Arial" w:cs="Arial"/>
          <w:b/>
          <w:sz w:val="20"/>
          <w:szCs w:val="20"/>
        </w:rPr>
        <w:t xml:space="preserve"> </w:t>
      </w:r>
      <w:r w:rsidR="009D1667">
        <w:rPr>
          <w:rFonts w:ascii="Arial" w:hAnsi="Arial" w:cs="Arial"/>
          <w:b/>
          <w:sz w:val="20"/>
          <w:szCs w:val="20"/>
        </w:rPr>
        <w:t xml:space="preserve">WREATHS ACROSS AMERICA - SHARON WARE – </w:t>
      </w:r>
      <w:r w:rsidR="009D1667">
        <w:rPr>
          <w:rFonts w:ascii="Arial" w:hAnsi="Arial" w:cs="Arial"/>
          <w:sz w:val="20"/>
          <w:szCs w:val="20"/>
        </w:rPr>
        <w:t xml:space="preserve">noted that research for the project started </w:t>
      </w:r>
      <w:r w:rsidRPr="009D1667">
        <w:rPr>
          <w:rFonts w:ascii="Arial" w:hAnsi="Arial" w:cs="Arial"/>
          <w:sz w:val="20"/>
          <w:szCs w:val="20"/>
        </w:rPr>
        <w:t xml:space="preserve">6months ago, </w:t>
      </w:r>
      <w:r w:rsidR="009D1667">
        <w:rPr>
          <w:rFonts w:ascii="Arial" w:hAnsi="Arial" w:cs="Arial"/>
          <w:sz w:val="20"/>
          <w:szCs w:val="20"/>
        </w:rPr>
        <w:t xml:space="preserve">and </w:t>
      </w:r>
      <w:r w:rsidR="005F6C37">
        <w:rPr>
          <w:rFonts w:ascii="Arial" w:hAnsi="Arial" w:cs="Arial"/>
          <w:sz w:val="20"/>
          <w:szCs w:val="20"/>
        </w:rPr>
        <w:t xml:space="preserve">that there are 101 Veterans that are laid to rest in Reily Townships 3 Cemeteries and they served in the following Wars; Revolutionary, Spanish American, Civil War, World War 1, World War 2, Korea, Vietnam and Gulf War.  On </w:t>
      </w:r>
      <w:r w:rsidR="009D1667">
        <w:rPr>
          <w:rFonts w:ascii="Arial" w:hAnsi="Arial" w:cs="Arial"/>
          <w:sz w:val="20"/>
          <w:szCs w:val="20"/>
        </w:rPr>
        <w:t>Saturday December 17</w:t>
      </w:r>
      <w:r w:rsidR="009D1667" w:rsidRPr="009D1667">
        <w:rPr>
          <w:rFonts w:ascii="Arial" w:hAnsi="Arial" w:cs="Arial"/>
          <w:sz w:val="20"/>
          <w:szCs w:val="20"/>
          <w:vertAlign w:val="superscript"/>
        </w:rPr>
        <w:t>th</w:t>
      </w:r>
      <w:r w:rsidR="009D1667">
        <w:rPr>
          <w:rFonts w:ascii="Arial" w:hAnsi="Arial" w:cs="Arial"/>
          <w:sz w:val="20"/>
          <w:szCs w:val="20"/>
        </w:rPr>
        <w:t>, there will be Ceremony at noon at the Community. Followed by placing the Wreaths at Veteran’s graves at Reily, St. Charles and Walker Cemeteries.</w:t>
      </w:r>
      <w:r w:rsidR="005F6C37">
        <w:rPr>
          <w:rFonts w:ascii="Arial" w:hAnsi="Arial" w:cs="Arial"/>
          <w:sz w:val="20"/>
          <w:szCs w:val="20"/>
        </w:rPr>
        <w:t xml:space="preserve"> Sharon thanked the Historical Society and Danielle </w:t>
      </w:r>
      <w:proofErr w:type="spellStart"/>
      <w:r w:rsidR="005F6C37">
        <w:rPr>
          <w:rFonts w:ascii="Arial" w:hAnsi="Arial" w:cs="Arial"/>
          <w:sz w:val="20"/>
          <w:szCs w:val="20"/>
        </w:rPr>
        <w:t>Foulk</w:t>
      </w:r>
      <w:proofErr w:type="spellEnd"/>
      <w:r w:rsidR="005F6C37">
        <w:rPr>
          <w:rFonts w:ascii="Arial" w:hAnsi="Arial" w:cs="Arial"/>
          <w:sz w:val="20"/>
          <w:szCs w:val="20"/>
        </w:rPr>
        <w:t xml:space="preserve"> for the help on this project.  She also thanked the Trustees and Road Department with there help in unloading the Wreaths and assistance with the project. </w:t>
      </w:r>
    </w:p>
    <w:p w:rsidR="00290087" w:rsidRPr="009D1667" w:rsidRDefault="00290087" w:rsidP="00193C94">
      <w:pPr>
        <w:tabs>
          <w:tab w:val="left" w:pos="5355"/>
        </w:tabs>
        <w:rPr>
          <w:rFonts w:ascii="Arial" w:hAnsi="Arial" w:cs="Arial"/>
          <w:sz w:val="20"/>
          <w:szCs w:val="20"/>
        </w:rPr>
      </w:pPr>
    </w:p>
    <w:p w:rsidR="005253F9" w:rsidRPr="009D1667" w:rsidRDefault="005253F9" w:rsidP="00193C94">
      <w:pPr>
        <w:tabs>
          <w:tab w:val="left" w:pos="5355"/>
        </w:tabs>
        <w:rPr>
          <w:rFonts w:ascii="Arial" w:hAnsi="Arial" w:cs="Arial"/>
          <w:sz w:val="20"/>
          <w:szCs w:val="20"/>
        </w:rPr>
      </w:pPr>
      <w:r w:rsidRPr="009D1667">
        <w:rPr>
          <w:rFonts w:ascii="Arial" w:hAnsi="Arial" w:cs="Arial"/>
          <w:sz w:val="20"/>
          <w:szCs w:val="20"/>
        </w:rPr>
        <w:t>Mar</w:t>
      </w:r>
      <w:r w:rsidR="005F6C37">
        <w:rPr>
          <w:rFonts w:ascii="Arial" w:hAnsi="Arial" w:cs="Arial"/>
          <w:sz w:val="20"/>
          <w:szCs w:val="20"/>
        </w:rPr>
        <w:t>cia</w:t>
      </w:r>
      <w:r w:rsidRPr="009D1667">
        <w:rPr>
          <w:rFonts w:ascii="Arial" w:hAnsi="Arial" w:cs="Arial"/>
          <w:sz w:val="20"/>
          <w:szCs w:val="20"/>
        </w:rPr>
        <w:t xml:space="preserve"> </w:t>
      </w:r>
      <w:proofErr w:type="spellStart"/>
      <w:r w:rsidRPr="009D1667">
        <w:rPr>
          <w:rFonts w:ascii="Arial" w:hAnsi="Arial" w:cs="Arial"/>
          <w:sz w:val="20"/>
          <w:szCs w:val="20"/>
        </w:rPr>
        <w:t>Schli</w:t>
      </w:r>
      <w:r w:rsidR="00CD7109">
        <w:rPr>
          <w:rFonts w:ascii="Arial" w:hAnsi="Arial" w:cs="Arial"/>
          <w:sz w:val="20"/>
          <w:szCs w:val="20"/>
        </w:rPr>
        <w:t>chter</w:t>
      </w:r>
      <w:proofErr w:type="spellEnd"/>
      <w:r w:rsidRPr="009D1667">
        <w:rPr>
          <w:rFonts w:ascii="Arial" w:hAnsi="Arial" w:cs="Arial"/>
          <w:sz w:val="20"/>
          <w:szCs w:val="20"/>
        </w:rPr>
        <w:t xml:space="preserve"> </w:t>
      </w:r>
      <w:r w:rsidR="00CD7109">
        <w:rPr>
          <w:rFonts w:ascii="Arial" w:hAnsi="Arial" w:cs="Arial"/>
          <w:sz w:val="20"/>
          <w:szCs w:val="20"/>
        </w:rPr>
        <w:t xml:space="preserve">noted that the </w:t>
      </w:r>
      <w:r w:rsidRPr="009D1667">
        <w:rPr>
          <w:rFonts w:ascii="Arial" w:hAnsi="Arial" w:cs="Arial"/>
          <w:sz w:val="20"/>
          <w:szCs w:val="20"/>
        </w:rPr>
        <w:t xml:space="preserve">Tree lighting </w:t>
      </w:r>
      <w:r w:rsidR="00CD7109">
        <w:rPr>
          <w:rFonts w:ascii="Arial" w:hAnsi="Arial" w:cs="Arial"/>
          <w:sz w:val="20"/>
          <w:szCs w:val="20"/>
        </w:rPr>
        <w:t>at the Hammond Historical House on December 4</w:t>
      </w:r>
      <w:r w:rsidR="00CD7109" w:rsidRPr="00CD7109">
        <w:rPr>
          <w:rFonts w:ascii="Arial" w:hAnsi="Arial" w:cs="Arial"/>
          <w:sz w:val="20"/>
          <w:szCs w:val="20"/>
          <w:vertAlign w:val="superscript"/>
        </w:rPr>
        <w:t>th</w:t>
      </w:r>
      <w:r w:rsidR="00CD7109">
        <w:rPr>
          <w:rFonts w:ascii="Arial" w:hAnsi="Arial" w:cs="Arial"/>
          <w:sz w:val="20"/>
          <w:szCs w:val="20"/>
        </w:rPr>
        <w:t xml:space="preserve"> was a success, with approximately </w:t>
      </w:r>
      <w:r w:rsidRPr="009D1667">
        <w:rPr>
          <w:rFonts w:ascii="Arial" w:hAnsi="Arial" w:cs="Arial"/>
          <w:sz w:val="20"/>
          <w:szCs w:val="20"/>
        </w:rPr>
        <w:t>70 people</w:t>
      </w:r>
      <w:r w:rsidR="00CD7109">
        <w:rPr>
          <w:rFonts w:ascii="Arial" w:hAnsi="Arial" w:cs="Arial"/>
          <w:sz w:val="20"/>
          <w:szCs w:val="20"/>
        </w:rPr>
        <w:t xml:space="preserve"> in attendance. She </w:t>
      </w:r>
      <w:r w:rsidRPr="009D1667">
        <w:rPr>
          <w:rFonts w:ascii="Arial" w:hAnsi="Arial" w:cs="Arial"/>
          <w:sz w:val="20"/>
          <w:szCs w:val="20"/>
        </w:rPr>
        <w:t>ask</w:t>
      </w:r>
      <w:r w:rsidR="00CD7109">
        <w:rPr>
          <w:rFonts w:ascii="Arial" w:hAnsi="Arial" w:cs="Arial"/>
          <w:sz w:val="20"/>
          <w:szCs w:val="20"/>
        </w:rPr>
        <w:t>ed</w:t>
      </w:r>
      <w:r w:rsidRPr="009D1667">
        <w:rPr>
          <w:rFonts w:ascii="Arial" w:hAnsi="Arial" w:cs="Arial"/>
          <w:sz w:val="20"/>
          <w:szCs w:val="20"/>
        </w:rPr>
        <w:t xml:space="preserve"> about using the </w:t>
      </w:r>
      <w:r w:rsidR="00CD7109">
        <w:rPr>
          <w:rFonts w:ascii="Arial" w:hAnsi="Arial" w:cs="Arial"/>
          <w:sz w:val="20"/>
          <w:szCs w:val="20"/>
        </w:rPr>
        <w:t>Community Center or Hammond House</w:t>
      </w:r>
      <w:r w:rsidRPr="009D1667">
        <w:rPr>
          <w:rFonts w:ascii="Arial" w:hAnsi="Arial" w:cs="Arial"/>
          <w:sz w:val="20"/>
          <w:szCs w:val="20"/>
        </w:rPr>
        <w:t xml:space="preserve"> in </w:t>
      </w:r>
      <w:r w:rsidR="00CD7109">
        <w:rPr>
          <w:rFonts w:ascii="Arial" w:hAnsi="Arial" w:cs="Arial"/>
          <w:sz w:val="20"/>
          <w:szCs w:val="20"/>
        </w:rPr>
        <w:t>February</w:t>
      </w:r>
      <w:r w:rsidRPr="009D1667">
        <w:rPr>
          <w:rFonts w:ascii="Arial" w:hAnsi="Arial" w:cs="Arial"/>
          <w:sz w:val="20"/>
          <w:szCs w:val="20"/>
        </w:rPr>
        <w:t xml:space="preserve">. for exercise classes.  </w:t>
      </w:r>
    </w:p>
    <w:p w:rsidR="001A69B5" w:rsidRDefault="001A69B5" w:rsidP="00193C94">
      <w:pPr>
        <w:tabs>
          <w:tab w:val="left" w:pos="5355"/>
        </w:tabs>
        <w:rPr>
          <w:rFonts w:ascii="Arial" w:hAnsi="Arial" w:cs="Arial"/>
          <w:b/>
          <w:sz w:val="20"/>
          <w:szCs w:val="20"/>
        </w:rPr>
      </w:pPr>
    </w:p>
    <w:p w:rsidR="001A69B5" w:rsidRPr="00CD7109" w:rsidRDefault="001A69B5" w:rsidP="00193C94">
      <w:pPr>
        <w:tabs>
          <w:tab w:val="left" w:pos="5355"/>
        </w:tabs>
        <w:rPr>
          <w:rFonts w:ascii="Arial" w:hAnsi="Arial" w:cs="Arial"/>
          <w:sz w:val="20"/>
          <w:szCs w:val="20"/>
        </w:rPr>
      </w:pPr>
      <w:r>
        <w:rPr>
          <w:rFonts w:ascii="Arial" w:hAnsi="Arial" w:cs="Arial"/>
          <w:b/>
          <w:sz w:val="20"/>
          <w:szCs w:val="20"/>
        </w:rPr>
        <w:t>BC PLANNING COMMISSION</w:t>
      </w:r>
      <w:r w:rsidR="00290087">
        <w:rPr>
          <w:rFonts w:ascii="Arial" w:hAnsi="Arial" w:cs="Arial"/>
          <w:b/>
          <w:sz w:val="20"/>
          <w:szCs w:val="20"/>
        </w:rPr>
        <w:t xml:space="preserve"> </w:t>
      </w:r>
      <w:r w:rsidR="00CD7109">
        <w:rPr>
          <w:rFonts w:ascii="Arial" w:hAnsi="Arial" w:cs="Arial"/>
          <w:b/>
          <w:sz w:val="20"/>
          <w:szCs w:val="20"/>
        </w:rPr>
        <w:t>–</w:t>
      </w:r>
      <w:r w:rsidR="00290087">
        <w:rPr>
          <w:rFonts w:ascii="Arial" w:hAnsi="Arial" w:cs="Arial"/>
          <w:b/>
          <w:sz w:val="20"/>
          <w:szCs w:val="20"/>
        </w:rPr>
        <w:t xml:space="preserve"> </w:t>
      </w:r>
      <w:r w:rsidR="00CD7109">
        <w:rPr>
          <w:rFonts w:ascii="Arial" w:hAnsi="Arial" w:cs="Arial"/>
          <w:sz w:val="20"/>
          <w:szCs w:val="20"/>
        </w:rPr>
        <w:t xml:space="preserve">addressed in Zoning </w:t>
      </w:r>
    </w:p>
    <w:p w:rsidR="001A69B5" w:rsidRDefault="001A69B5" w:rsidP="00193C94">
      <w:pPr>
        <w:tabs>
          <w:tab w:val="left" w:pos="5355"/>
        </w:tabs>
        <w:rPr>
          <w:rFonts w:ascii="Arial" w:hAnsi="Arial" w:cs="Arial"/>
          <w:b/>
          <w:sz w:val="20"/>
          <w:szCs w:val="20"/>
        </w:rPr>
      </w:pPr>
    </w:p>
    <w:p w:rsidR="001A69B5" w:rsidRDefault="001A69B5" w:rsidP="00193C94">
      <w:pPr>
        <w:tabs>
          <w:tab w:val="left" w:pos="5355"/>
        </w:tabs>
        <w:rPr>
          <w:rFonts w:ascii="Arial" w:hAnsi="Arial" w:cs="Arial"/>
          <w:b/>
          <w:sz w:val="20"/>
          <w:szCs w:val="20"/>
        </w:rPr>
      </w:pPr>
      <w:r>
        <w:rPr>
          <w:rFonts w:ascii="Arial" w:hAnsi="Arial" w:cs="Arial"/>
          <w:b/>
          <w:sz w:val="20"/>
          <w:szCs w:val="20"/>
        </w:rPr>
        <w:t>FISCAL OFFICER TRAINING</w:t>
      </w:r>
      <w:r w:rsidR="00290087">
        <w:rPr>
          <w:rFonts w:ascii="Arial" w:hAnsi="Arial" w:cs="Arial"/>
          <w:b/>
          <w:sz w:val="20"/>
          <w:szCs w:val="20"/>
        </w:rPr>
        <w:t xml:space="preserve"> </w:t>
      </w:r>
      <w:r w:rsidR="00432500">
        <w:rPr>
          <w:rFonts w:ascii="Arial" w:hAnsi="Arial" w:cs="Arial"/>
          <w:b/>
          <w:sz w:val="20"/>
          <w:szCs w:val="20"/>
        </w:rPr>
        <w:t>–</w:t>
      </w:r>
      <w:r w:rsidR="00290087">
        <w:rPr>
          <w:rFonts w:ascii="Arial" w:hAnsi="Arial" w:cs="Arial"/>
          <w:b/>
          <w:sz w:val="20"/>
          <w:szCs w:val="20"/>
        </w:rPr>
        <w:t xml:space="preserve"> </w:t>
      </w:r>
      <w:r w:rsidR="00432500" w:rsidRPr="00CD7109">
        <w:rPr>
          <w:rFonts w:ascii="Arial" w:hAnsi="Arial" w:cs="Arial"/>
          <w:sz w:val="20"/>
          <w:szCs w:val="20"/>
        </w:rPr>
        <w:t xml:space="preserve">Mr. Schwab, </w:t>
      </w:r>
      <w:r w:rsidR="00CD7109">
        <w:rPr>
          <w:rFonts w:ascii="Arial" w:hAnsi="Arial" w:cs="Arial"/>
          <w:sz w:val="20"/>
          <w:szCs w:val="20"/>
        </w:rPr>
        <w:t xml:space="preserve">moved seconded by </w:t>
      </w:r>
      <w:r w:rsidR="00432500" w:rsidRPr="00CD7109">
        <w:rPr>
          <w:rFonts w:ascii="Arial" w:hAnsi="Arial" w:cs="Arial"/>
          <w:sz w:val="20"/>
          <w:szCs w:val="20"/>
        </w:rPr>
        <w:t xml:space="preserve">Mr. Miller, moved to pay </w:t>
      </w:r>
      <w:r w:rsidR="00CD7109">
        <w:rPr>
          <w:rFonts w:ascii="Arial" w:hAnsi="Arial" w:cs="Arial"/>
          <w:sz w:val="20"/>
          <w:szCs w:val="20"/>
        </w:rPr>
        <w:t>for a hotel room for Fiscal Officer Ronald Tilford to attend UAN Year end Training on December 8</w:t>
      </w:r>
      <w:r w:rsidR="00CD7109" w:rsidRPr="00CD7109">
        <w:rPr>
          <w:rFonts w:ascii="Arial" w:hAnsi="Arial" w:cs="Arial"/>
          <w:sz w:val="20"/>
          <w:szCs w:val="20"/>
          <w:vertAlign w:val="superscript"/>
        </w:rPr>
        <w:t>th</w:t>
      </w:r>
      <w:r w:rsidR="00CD7109">
        <w:rPr>
          <w:rFonts w:ascii="Arial" w:hAnsi="Arial" w:cs="Arial"/>
          <w:sz w:val="20"/>
          <w:szCs w:val="20"/>
        </w:rPr>
        <w:t xml:space="preserve"> in Polaris, OH.  Motion Carries</w:t>
      </w:r>
    </w:p>
    <w:p w:rsidR="001A69B5" w:rsidRDefault="001A69B5" w:rsidP="00193C94">
      <w:pPr>
        <w:tabs>
          <w:tab w:val="left" w:pos="5355"/>
        </w:tabs>
        <w:rPr>
          <w:rFonts w:ascii="Arial" w:hAnsi="Arial" w:cs="Arial"/>
          <w:b/>
          <w:sz w:val="20"/>
          <w:szCs w:val="20"/>
        </w:rPr>
      </w:pPr>
    </w:p>
    <w:p w:rsidR="00345B34" w:rsidRDefault="00345B34" w:rsidP="00345B34">
      <w:pPr>
        <w:rPr>
          <w:rFonts w:ascii="Arial" w:hAnsi="Arial" w:cs="Arial"/>
          <w:b/>
          <w:sz w:val="20"/>
          <w:szCs w:val="20"/>
        </w:rPr>
      </w:pPr>
    </w:p>
    <w:p w:rsidR="00604521" w:rsidRDefault="00604521" w:rsidP="00345B34">
      <w:pPr>
        <w:jc w:val="center"/>
        <w:rPr>
          <w:rFonts w:ascii="Arial" w:hAnsi="Arial" w:cs="Arial"/>
          <w:b/>
        </w:rPr>
      </w:pPr>
      <w:bookmarkStart w:id="0" w:name="_GoBack"/>
      <w:bookmarkEnd w:id="0"/>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604521" w:rsidRPr="0042204F" w:rsidRDefault="00604521" w:rsidP="00604521">
      <w:pPr>
        <w:jc w:val="center"/>
        <w:rPr>
          <w:rFonts w:ascii="Arial" w:hAnsi="Arial" w:cs="Arial"/>
          <w:b/>
          <w:sz w:val="14"/>
        </w:rPr>
      </w:pPr>
    </w:p>
    <w:p w:rsidR="00604521" w:rsidRPr="004906CA" w:rsidRDefault="00604521" w:rsidP="00604521">
      <w:pPr>
        <w:jc w:val="center"/>
        <w:rPr>
          <w:rFonts w:ascii="Arial" w:hAnsi="Arial" w:cs="Arial"/>
          <w:b/>
          <w:sz w:val="28"/>
          <w:szCs w:val="16"/>
        </w:rPr>
      </w:pPr>
    </w:p>
    <w:p w:rsidR="00604521" w:rsidRDefault="00604521" w:rsidP="00604521">
      <w:pPr>
        <w:ind w:left="2880" w:firstLine="720"/>
        <w:rPr>
          <w:rFonts w:ascii="Arial" w:hAnsi="Arial" w:cs="Arial"/>
          <w:b/>
        </w:rPr>
      </w:pPr>
      <w:r>
        <w:rPr>
          <w:rFonts w:ascii="Arial" w:hAnsi="Arial" w:cs="Arial"/>
          <w:b/>
        </w:rPr>
        <w:t>December 6, 2022</w:t>
      </w:r>
    </w:p>
    <w:p w:rsidR="00604521" w:rsidRDefault="00604521" w:rsidP="00604521">
      <w:pPr>
        <w:ind w:left="2880" w:firstLine="720"/>
        <w:rPr>
          <w:rFonts w:ascii="Arial" w:hAnsi="Arial" w:cs="Arial"/>
          <w:b/>
        </w:rPr>
      </w:pPr>
    </w:p>
    <w:p w:rsidR="00CD7109" w:rsidRDefault="00CD7109" w:rsidP="00CD7109">
      <w:pPr>
        <w:rPr>
          <w:rFonts w:ascii="Arial" w:hAnsi="Arial" w:cs="Arial"/>
          <w:sz w:val="20"/>
          <w:szCs w:val="20"/>
        </w:rPr>
      </w:pPr>
    </w:p>
    <w:p w:rsidR="00CD7109" w:rsidRDefault="00CD7109" w:rsidP="00CD7109">
      <w:pPr>
        <w:rPr>
          <w:rFonts w:ascii="Arial" w:hAnsi="Arial" w:cs="Arial"/>
          <w:b/>
          <w:sz w:val="20"/>
          <w:szCs w:val="20"/>
        </w:rPr>
      </w:pPr>
    </w:p>
    <w:p w:rsidR="00E51D8C" w:rsidRDefault="00E51D8C" w:rsidP="00CD7109">
      <w:pPr>
        <w:rPr>
          <w:rFonts w:ascii="Arial" w:hAnsi="Arial" w:cs="Arial"/>
          <w:b/>
          <w:sz w:val="20"/>
          <w:szCs w:val="20"/>
        </w:rPr>
      </w:pPr>
    </w:p>
    <w:p w:rsidR="00345B34" w:rsidRDefault="00345B34" w:rsidP="00CD7109">
      <w:pPr>
        <w:rPr>
          <w:rFonts w:ascii="Arial" w:hAnsi="Arial" w:cs="Arial"/>
          <w:b/>
          <w:sz w:val="20"/>
          <w:szCs w:val="20"/>
        </w:rPr>
      </w:pPr>
    </w:p>
    <w:p w:rsidR="00CD7109" w:rsidRPr="00531CEA" w:rsidRDefault="00CD7109" w:rsidP="00CD7109">
      <w:pPr>
        <w:rPr>
          <w:rFonts w:ascii="Arial" w:hAnsi="Arial" w:cs="Arial"/>
          <w:b/>
        </w:rPr>
      </w:pPr>
      <w:r>
        <w:rPr>
          <w:rFonts w:ascii="Arial" w:hAnsi="Arial" w:cs="Arial"/>
          <w:b/>
          <w:sz w:val="20"/>
          <w:szCs w:val="20"/>
        </w:rPr>
        <w:t>HAMMOND HOUSE &amp; COMMUNITY CENTER -</w:t>
      </w:r>
    </w:p>
    <w:p w:rsidR="00604521" w:rsidRDefault="00604521" w:rsidP="00604521">
      <w:pPr>
        <w:rPr>
          <w:rFonts w:ascii="Arial" w:hAnsi="Arial" w:cs="Arial"/>
          <w:b/>
          <w:bCs/>
          <w:sz w:val="20"/>
          <w:szCs w:val="20"/>
        </w:rPr>
      </w:pPr>
    </w:p>
    <w:p w:rsidR="00F95FD7" w:rsidRDefault="00604521" w:rsidP="00F95FD7">
      <w:pPr>
        <w:jc w:val="center"/>
        <w:rPr>
          <w:b/>
          <w:u w:val="single"/>
        </w:rPr>
      </w:pPr>
      <w:r>
        <w:rPr>
          <w:b/>
          <w:u w:val="single"/>
        </w:rPr>
        <w:t>RESOLUTION 22-1206.01 – R</w:t>
      </w:r>
      <w:r w:rsidR="00F95FD7">
        <w:rPr>
          <w:b/>
          <w:u w:val="single"/>
        </w:rPr>
        <w:t>EPAIR AND MAINTANCE OF BUILDINGS</w:t>
      </w:r>
    </w:p>
    <w:p w:rsidR="00F95FD7" w:rsidRDefault="00F95FD7" w:rsidP="00F95FD7">
      <w:pPr>
        <w:jc w:val="center"/>
        <w:rPr>
          <w:b/>
          <w:u w:val="single"/>
        </w:rPr>
      </w:pPr>
    </w:p>
    <w:p w:rsidR="00F95FD7" w:rsidRDefault="00F95FD7" w:rsidP="00F95FD7">
      <w:pPr>
        <w:jc w:val="center"/>
      </w:pPr>
      <w:r>
        <w:t>(Community Center and Hammond House)</w:t>
      </w:r>
    </w:p>
    <w:p w:rsidR="00F95FD7" w:rsidRDefault="00F95FD7" w:rsidP="00F95FD7">
      <w:pPr>
        <w:jc w:val="center"/>
      </w:pPr>
    </w:p>
    <w:p w:rsidR="00F95FD7" w:rsidRDefault="00F95FD7" w:rsidP="00F95FD7">
      <w:r>
        <w:t xml:space="preserve">Mr. </w:t>
      </w:r>
      <w:r w:rsidR="00432500">
        <w:t>Schwab</w:t>
      </w:r>
      <w:r>
        <w:t xml:space="preserve">   moved, seconded by Mr. </w:t>
      </w:r>
      <w:r w:rsidR="00432500">
        <w:t>Mille</w:t>
      </w:r>
      <w:r w:rsidR="00C917F4">
        <w:t>r</w:t>
      </w:r>
      <w:r>
        <w:t xml:space="preserve"> to adopt a resolution authorizing Scherzinger Painting to make repairs to Hammond House and Paint the ceiling in the large room at the Community Center. </w:t>
      </w:r>
    </w:p>
    <w:p w:rsidR="00F95FD7" w:rsidRDefault="00F95FD7" w:rsidP="00F95FD7"/>
    <w:p w:rsidR="00F95FD7" w:rsidRDefault="00F95FD7" w:rsidP="00F95FD7"/>
    <w:p w:rsidR="00F95FD7" w:rsidRDefault="00F95FD7" w:rsidP="00F95FD7">
      <w:r>
        <w:t>Roll Call Vote:  Mr. Conra</w:t>
      </w:r>
      <w:r w:rsidR="00E51D8C">
        <w:t xml:space="preserve">d, yes; </w:t>
      </w:r>
      <w:r>
        <w:t>Mr. Miller</w:t>
      </w:r>
      <w:r w:rsidR="00E51D8C">
        <w:t>, y</w:t>
      </w:r>
      <w:r w:rsidR="00432500">
        <w:t>es</w:t>
      </w:r>
      <w:r w:rsidR="00E51D8C">
        <w:t>;</w:t>
      </w:r>
      <w:r w:rsidR="00432500">
        <w:t xml:space="preserve"> </w:t>
      </w:r>
      <w:r>
        <w:t>Mr. Schwab</w:t>
      </w:r>
      <w:r w:rsidR="00E51D8C">
        <w:t>,</w:t>
      </w:r>
      <w:r>
        <w:t xml:space="preserve"> </w:t>
      </w:r>
      <w:r w:rsidR="00E51D8C">
        <w:t>y</w:t>
      </w:r>
      <w:r w:rsidR="00432500">
        <w:t>es</w:t>
      </w:r>
      <w:r w:rsidR="00E51D8C">
        <w:t>,</w:t>
      </w:r>
      <w:r w:rsidR="00432500">
        <w:t xml:space="preserve"> </w:t>
      </w:r>
      <w:r w:rsidR="00E51D8C">
        <w:t>Motion carried and resolution was adopted.</w:t>
      </w:r>
    </w:p>
    <w:p w:rsidR="00F95FD7" w:rsidRDefault="00F95FD7" w:rsidP="00193C94">
      <w:pPr>
        <w:tabs>
          <w:tab w:val="left" w:pos="5355"/>
        </w:tabs>
        <w:rPr>
          <w:rFonts w:ascii="Arial" w:hAnsi="Arial" w:cs="Arial"/>
          <w:b/>
          <w:sz w:val="20"/>
          <w:szCs w:val="20"/>
        </w:rPr>
      </w:pPr>
    </w:p>
    <w:p w:rsidR="001A69B5" w:rsidRDefault="001A69B5" w:rsidP="00193C94">
      <w:pPr>
        <w:tabs>
          <w:tab w:val="left" w:pos="5355"/>
        </w:tabs>
        <w:rPr>
          <w:rFonts w:ascii="Arial" w:hAnsi="Arial" w:cs="Arial"/>
          <w:b/>
          <w:sz w:val="20"/>
          <w:szCs w:val="20"/>
        </w:rPr>
      </w:pPr>
    </w:p>
    <w:p w:rsidR="001A69B5" w:rsidRDefault="00E51D8C" w:rsidP="00E51D8C">
      <w:pPr>
        <w:tabs>
          <w:tab w:val="left" w:pos="5355"/>
        </w:tabs>
        <w:jc w:val="center"/>
        <w:rPr>
          <w:b/>
          <w:u w:val="single"/>
        </w:rPr>
      </w:pPr>
      <w:r>
        <w:rPr>
          <w:b/>
          <w:u w:val="single"/>
        </w:rPr>
        <w:t>RESOLUTION 22-1206.02 – HONORING VOLUNTEERS</w:t>
      </w:r>
    </w:p>
    <w:p w:rsidR="00E51D8C" w:rsidRDefault="00E51D8C" w:rsidP="00E51D8C">
      <w:pPr>
        <w:tabs>
          <w:tab w:val="left" w:pos="5355"/>
        </w:tabs>
        <w:rPr>
          <w:rFonts w:ascii="Arial" w:hAnsi="Arial" w:cs="Arial"/>
          <w:sz w:val="20"/>
          <w:szCs w:val="20"/>
        </w:rPr>
      </w:pPr>
    </w:p>
    <w:p w:rsidR="00E51D8C" w:rsidRPr="00E51D8C" w:rsidRDefault="00E51D8C" w:rsidP="00E51D8C">
      <w:pPr>
        <w:tabs>
          <w:tab w:val="left" w:pos="5355"/>
        </w:tabs>
        <w:rPr>
          <w:rFonts w:ascii="Arial" w:hAnsi="Arial" w:cs="Arial"/>
          <w:sz w:val="20"/>
          <w:szCs w:val="20"/>
        </w:rPr>
      </w:pPr>
      <w:r>
        <w:rPr>
          <w:rFonts w:ascii="Arial" w:hAnsi="Arial" w:cs="Arial"/>
          <w:sz w:val="20"/>
          <w:szCs w:val="20"/>
        </w:rPr>
        <w:t>The Annual Resolution was adopted honoring the Reily Township Fire and EMS Volunteers. The resolution will be read at the Fire Department Dinner on December 10</w:t>
      </w:r>
      <w:r w:rsidRPr="00E51D8C">
        <w:rPr>
          <w:rFonts w:ascii="Arial" w:hAnsi="Arial" w:cs="Arial"/>
          <w:sz w:val="20"/>
          <w:szCs w:val="20"/>
          <w:vertAlign w:val="superscript"/>
        </w:rPr>
        <w:t>th</w:t>
      </w:r>
      <w:r>
        <w:rPr>
          <w:rFonts w:ascii="Arial" w:hAnsi="Arial" w:cs="Arial"/>
          <w:sz w:val="20"/>
          <w:szCs w:val="20"/>
        </w:rPr>
        <w:t xml:space="preserve">. </w:t>
      </w:r>
    </w:p>
    <w:p w:rsidR="00EC7149" w:rsidRPr="000D71C6" w:rsidRDefault="00193C94" w:rsidP="000D71C6">
      <w:pPr>
        <w:tabs>
          <w:tab w:val="left" w:pos="5355"/>
        </w:tabs>
        <w:rPr>
          <w:rFonts w:ascii="Arial" w:hAnsi="Arial" w:cs="Arial"/>
          <w:bCs/>
          <w:sz w:val="20"/>
          <w:szCs w:val="20"/>
          <w:u w:val="single"/>
        </w:rPr>
      </w:pPr>
      <w:r>
        <w:rPr>
          <w:rFonts w:ascii="Arial" w:hAnsi="Arial" w:cs="Arial"/>
          <w:sz w:val="20"/>
          <w:szCs w:val="20"/>
        </w:rPr>
        <w:tab/>
      </w:r>
    </w:p>
    <w:p w:rsidR="00432500" w:rsidRDefault="00432500" w:rsidP="00EC7149">
      <w:pPr>
        <w:rPr>
          <w:rFonts w:ascii="Arial" w:hAnsi="Arial" w:cs="Arial"/>
          <w:sz w:val="20"/>
          <w:szCs w:val="20"/>
        </w:rPr>
      </w:pPr>
    </w:p>
    <w:p w:rsidR="00432500" w:rsidRDefault="00432500" w:rsidP="00EC7149">
      <w:pPr>
        <w:rPr>
          <w:rFonts w:ascii="Arial" w:hAnsi="Arial" w:cs="Arial"/>
          <w:sz w:val="20"/>
          <w:szCs w:val="20"/>
        </w:rPr>
      </w:pPr>
      <w:r>
        <w:rPr>
          <w:rFonts w:ascii="Arial" w:hAnsi="Arial" w:cs="Arial"/>
          <w:sz w:val="20"/>
          <w:szCs w:val="20"/>
        </w:rPr>
        <w:t>Roll call</w:t>
      </w:r>
      <w:r w:rsidR="00E51D8C">
        <w:rPr>
          <w:rFonts w:ascii="Arial" w:hAnsi="Arial" w:cs="Arial"/>
          <w:sz w:val="20"/>
          <w:szCs w:val="20"/>
        </w:rPr>
        <w:t xml:space="preserve"> Vote;</w:t>
      </w:r>
      <w:r>
        <w:rPr>
          <w:rFonts w:ascii="Arial" w:hAnsi="Arial" w:cs="Arial"/>
          <w:sz w:val="20"/>
          <w:szCs w:val="20"/>
        </w:rPr>
        <w:t xml:space="preserve"> Mr. Conrad, abstain</w:t>
      </w:r>
      <w:r w:rsidR="00E51D8C">
        <w:rPr>
          <w:rFonts w:ascii="Arial" w:hAnsi="Arial" w:cs="Arial"/>
          <w:sz w:val="20"/>
          <w:szCs w:val="20"/>
        </w:rPr>
        <w:t>;</w:t>
      </w:r>
      <w:r>
        <w:rPr>
          <w:rFonts w:ascii="Arial" w:hAnsi="Arial" w:cs="Arial"/>
          <w:sz w:val="20"/>
          <w:szCs w:val="20"/>
        </w:rPr>
        <w:t xml:space="preserve"> Mr. Miller</w:t>
      </w:r>
      <w:r w:rsidR="00E51D8C">
        <w:rPr>
          <w:rFonts w:ascii="Arial" w:hAnsi="Arial" w:cs="Arial"/>
          <w:sz w:val="20"/>
          <w:szCs w:val="20"/>
        </w:rPr>
        <w:t>, Yes;</w:t>
      </w:r>
      <w:r>
        <w:rPr>
          <w:rFonts w:ascii="Arial" w:hAnsi="Arial" w:cs="Arial"/>
          <w:sz w:val="20"/>
          <w:szCs w:val="20"/>
        </w:rPr>
        <w:t xml:space="preserve"> Mr. Schwab</w:t>
      </w:r>
      <w:r w:rsidR="00E51D8C">
        <w:rPr>
          <w:rFonts w:ascii="Arial" w:hAnsi="Arial" w:cs="Arial"/>
          <w:sz w:val="20"/>
          <w:szCs w:val="20"/>
        </w:rPr>
        <w:t>,</w:t>
      </w:r>
      <w:r>
        <w:rPr>
          <w:rFonts w:ascii="Arial" w:hAnsi="Arial" w:cs="Arial"/>
          <w:sz w:val="20"/>
          <w:szCs w:val="20"/>
        </w:rPr>
        <w:t xml:space="preserve"> </w:t>
      </w:r>
      <w:r w:rsidR="00E51D8C">
        <w:rPr>
          <w:rFonts w:ascii="Arial" w:hAnsi="Arial" w:cs="Arial"/>
          <w:sz w:val="20"/>
          <w:szCs w:val="20"/>
        </w:rPr>
        <w:t xml:space="preserve">Yes.  Motion Carried and Resolution adopted.  (copy attached) </w:t>
      </w:r>
      <w:r>
        <w:rPr>
          <w:rFonts w:ascii="Arial" w:hAnsi="Arial" w:cs="Arial"/>
          <w:sz w:val="20"/>
          <w:szCs w:val="20"/>
        </w:rPr>
        <w:t xml:space="preserve"> </w:t>
      </w:r>
    </w:p>
    <w:p w:rsidR="00432500" w:rsidRDefault="00432500" w:rsidP="00EC7149">
      <w:pPr>
        <w:rPr>
          <w:rFonts w:ascii="Arial" w:hAnsi="Arial" w:cs="Arial"/>
          <w:sz w:val="20"/>
          <w:szCs w:val="20"/>
        </w:rPr>
      </w:pPr>
    </w:p>
    <w:p w:rsidR="00432500" w:rsidRPr="00A1503C" w:rsidRDefault="00432500" w:rsidP="00EC7149">
      <w:pPr>
        <w:rPr>
          <w:rFonts w:ascii="Arial" w:hAnsi="Arial" w:cs="Arial"/>
          <w:sz w:val="20"/>
          <w:szCs w:val="20"/>
        </w:rPr>
      </w:pPr>
      <w:r>
        <w:rPr>
          <w:rFonts w:ascii="Arial" w:hAnsi="Arial" w:cs="Arial"/>
          <w:sz w:val="20"/>
          <w:szCs w:val="20"/>
        </w:rPr>
        <w:t xml:space="preserve">Motion Carries </w:t>
      </w:r>
    </w:p>
    <w:p w:rsidR="00613B2E" w:rsidRPr="00A1503C" w:rsidRDefault="00613B2E" w:rsidP="00613B2E">
      <w:pPr>
        <w:rPr>
          <w:rFonts w:ascii="Arial" w:hAnsi="Arial" w:cs="Arial"/>
          <w:sz w:val="20"/>
          <w:szCs w:val="20"/>
        </w:rPr>
      </w:pPr>
    </w:p>
    <w:p w:rsidR="000D71C6" w:rsidRDefault="000D71C6" w:rsidP="000D71C6">
      <w:pPr>
        <w:rPr>
          <w:rFonts w:ascii="Arial" w:hAnsi="Arial" w:cs="Arial"/>
          <w:sz w:val="20"/>
          <w:szCs w:val="20"/>
        </w:rPr>
      </w:pPr>
      <w:r>
        <w:rPr>
          <w:rFonts w:ascii="Arial" w:hAnsi="Arial" w:cs="Arial"/>
          <w:sz w:val="20"/>
          <w:szCs w:val="20"/>
        </w:rPr>
        <w:t>8:49</w:t>
      </w:r>
      <w:r w:rsidRPr="00A1503C">
        <w:rPr>
          <w:rFonts w:ascii="Arial" w:hAnsi="Arial" w:cs="Arial"/>
          <w:sz w:val="20"/>
          <w:szCs w:val="20"/>
        </w:rPr>
        <w:t xml:space="preserve"> With no further business to come before the Board, </w:t>
      </w:r>
      <w:r>
        <w:rPr>
          <w:rFonts w:ascii="Arial" w:hAnsi="Arial" w:cs="Arial"/>
          <w:sz w:val="20"/>
          <w:szCs w:val="20"/>
        </w:rPr>
        <w:t xml:space="preserve">Mr. Miller </w:t>
      </w:r>
      <w:r w:rsidRPr="00A1503C">
        <w:rPr>
          <w:rFonts w:ascii="Arial" w:hAnsi="Arial" w:cs="Arial"/>
          <w:sz w:val="20"/>
          <w:szCs w:val="20"/>
        </w:rPr>
        <w:t>moved to adjourn</w:t>
      </w:r>
      <w:r>
        <w:rPr>
          <w:rFonts w:ascii="Arial" w:hAnsi="Arial" w:cs="Arial"/>
          <w:sz w:val="20"/>
          <w:szCs w:val="20"/>
        </w:rPr>
        <w:t>.  S</w:t>
      </w:r>
      <w:r w:rsidRPr="00A1503C">
        <w:rPr>
          <w:rFonts w:ascii="Arial" w:hAnsi="Arial" w:cs="Arial"/>
          <w:sz w:val="20"/>
          <w:szCs w:val="20"/>
        </w:rPr>
        <w:t>econded by Mr.</w:t>
      </w:r>
      <w:r>
        <w:rPr>
          <w:rFonts w:ascii="Arial" w:hAnsi="Arial" w:cs="Arial"/>
          <w:sz w:val="20"/>
          <w:szCs w:val="20"/>
        </w:rPr>
        <w:t xml:space="preserve"> Schwab </w:t>
      </w:r>
      <w:r w:rsidRPr="00A1503C">
        <w:rPr>
          <w:rFonts w:ascii="Arial" w:hAnsi="Arial" w:cs="Arial"/>
          <w:sz w:val="20"/>
          <w:szCs w:val="20"/>
        </w:rPr>
        <w:t>Motion carried and the meeting was adjourned.</w:t>
      </w:r>
    </w:p>
    <w:p w:rsidR="00613B2E" w:rsidRDefault="00613B2E" w:rsidP="00613B2E">
      <w:pPr>
        <w:rPr>
          <w:rFonts w:ascii="Arial" w:hAnsi="Arial" w:cs="Arial"/>
          <w:sz w:val="20"/>
          <w:szCs w:val="20"/>
        </w:rPr>
      </w:pPr>
    </w:p>
    <w:p w:rsidR="00E27043" w:rsidRDefault="000572FC" w:rsidP="00613B2E">
      <w:pPr>
        <w:rPr>
          <w:rFonts w:ascii="Arial" w:hAnsi="Arial" w:cs="Arial"/>
          <w:sz w:val="20"/>
          <w:szCs w:val="20"/>
        </w:rPr>
      </w:pPr>
      <w:r>
        <w:rPr>
          <w:rFonts w:ascii="Arial" w:hAnsi="Arial" w:cs="Arial"/>
          <w:sz w:val="20"/>
          <w:szCs w:val="20"/>
        </w:rPr>
        <w:t xml:space="preserve">  </w:t>
      </w:r>
    </w:p>
    <w:p w:rsidR="00E27043" w:rsidRDefault="00E27043" w:rsidP="00613B2E">
      <w:pPr>
        <w:rPr>
          <w:rFonts w:ascii="Arial" w:hAnsi="Arial" w:cs="Arial"/>
          <w:sz w:val="20"/>
          <w:szCs w:val="20"/>
        </w:rPr>
      </w:pPr>
    </w:p>
    <w:p w:rsidR="00613B2E" w:rsidRDefault="00F52387" w:rsidP="00613B2E">
      <w:pPr>
        <w:rPr>
          <w:rFonts w:ascii="Arial" w:hAnsi="Arial" w:cs="Arial"/>
          <w:sz w:val="20"/>
          <w:szCs w:val="20"/>
        </w:rPr>
      </w:pPr>
      <w:r>
        <w:rPr>
          <w:rFonts w:ascii="Arial" w:hAnsi="Arial" w:cs="Arial"/>
          <w:sz w:val="20"/>
          <w:szCs w:val="20"/>
        </w:rPr>
        <w:t xml:space="preserve">Correspondence:  </w:t>
      </w:r>
      <w:r w:rsidR="00C917F4">
        <w:rPr>
          <w:rFonts w:ascii="Arial" w:hAnsi="Arial" w:cs="Arial"/>
          <w:sz w:val="20"/>
          <w:szCs w:val="20"/>
        </w:rPr>
        <w:t>None presented</w:t>
      </w:r>
    </w:p>
    <w:p w:rsidR="00E62316" w:rsidRPr="00604521" w:rsidRDefault="001A69B5" w:rsidP="00604521">
      <w:pPr>
        <w:rPr>
          <w:rFonts w:ascii="Arial" w:hAnsi="Arial" w:cs="Arial"/>
          <w:sz w:val="20"/>
          <w:szCs w:val="20"/>
        </w:rPr>
      </w:pPr>
      <w:r>
        <w:rPr>
          <w:rFonts w:ascii="Arial" w:hAnsi="Arial" w:cs="Arial"/>
          <w:sz w:val="20"/>
          <w:szCs w:val="20"/>
        </w:rPr>
        <w:t xml:space="preserve">                                                                                                                                                                   </w:t>
      </w:r>
    </w:p>
    <w:p w:rsidR="00466C3F" w:rsidRDefault="00466C3F" w:rsidP="00466C3F">
      <w:pPr>
        <w:jc w:val="center"/>
        <w:rPr>
          <w:rFonts w:ascii="Arial" w:hAnsi="Arial" w:cs="Arial"/>
          <w:b/>
        </w:rPr>
      </w:pPr>
    </w:p>
    <w:p w:rsidR="00466C3F" w:rsidRPr="00531CEA" w:rsidRDefault="00466C3F" w:rsidP="001F1B97">
      <w:pPr>
        <w:jc w:val="center"/>
        <w:rPr>
          <w:rFonts w:ascii="Arial" w:hAnsi="Arial" w:cs="Arial"/>
          <w:b/>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DE" w:rsidRDefault="002064DE" w:rsidP="002734D4">
      <w:r>
        <w:separator/>
      </w:r>
    </w:p>
  </w:endnote>
  <w:endnote w:type="continuationSeparator" w:id="0">
    <w:p w:rsidR="002064DE" w:rsidRDefault="002064D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DE" w:rsidRDefault="002064DE" w:rsidP="002734D4">
      <w:r>
        <w:separator/>
      </w:r>
    </w:p>
  </w:footnote>
  <w:footnote w:type="continuationSeparator" w:id="0">
    <w:p w:rsidR="002064DE" w:rsidRDefault="002064DE"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ADB"/>
    <w:rsid w:val="00017CEC"/>
    <w:rsid w:val="000200CB"/>
    <w:rsid w:val="00023CD0"/>
    <w:rsid w:val="000259BE"/>
    <w:rsid w:val="00026100"/>
    <w:rsid w:val="000264E8"/>
    <w:rsid w:val="000268FD"/>
    <w:rsid w:val="00027C8A"/>
    <w:rsid w:val="00027F92"/>
    <w:rsid w:val="00030444"/>
    <w:rsid w:val="0003243A"/>
    <w:rsid w:val="000325B3"/>
    <w:rsid w:val="000328E5"/>
    <w:rsid w:val="000350F4"/>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3DAB"/>
    <w:rsid w:val="00054888"/>
    <w:rsid w:val="00055D31"/>
    <w:rsid w:val="0005702F"/>
    <w:rsid w:val="000572FC"/>
    <w:rsid w:val="0005772D"/>
    <w:rsid w:val="00057E4B"/>
    <w:rsid w:val="00062800"/>
    <w:rsid w:val="00062B76"/>
    <w:rsid w:val="00062F83"/>
    <w:rsid w:val="00063153"/>
    <w:rsid w:val="000645AC"/>
    <w:rsid w:val="00066987"/>
    <w:rsid w:val="00066A49"/>
    <w:rsid w:val="00067FB1"/>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1094"/>
    <w:rsid w:val="000A267D"/>
    <w:rsid w:val="000A35F4"/>
    <w:rsid w:val="000A438A"/>
    <w:rsid w:val="000A527B"/>
    <w:rsid w:val="000A5965"/>
    <w:rsid w:val="000A5E13"/>
    <w:rsid w:val="000A6459"/>
    <w:rsid w:val="000A7C27"/>
    <w:rsid w:val="000B08F7"/>
    <w:rsid w:val="000B1375"/>
    <w:rsid w:val="000B1CE9"/>
    <w:rsid w:val="000B2939"/>
    <w:rsid w:val="000B3402"/>
    <w:rsid w:val="000B3763"/>
    <w:rsid w:val="000B3905"/>
    <w:rsid w:val="000B399E"/>
    <w:rsid w:val="000B5396"/>
    <w:rsid w:val="000B765B"/>
    <w:rsid w:val="000C0A31"/>
    <w:rsid w:val="000C2C20"/>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D71C6"/>
    <w:rsid w:val="000E104B"/>
    <w:rsid w:val="000E3717"/>
    <w:rsid w:val="000E4942"/>
    <w:rsid w:val="000E59E8"/>
    <w:rsid w:val="000E5A33"/>
    <w:rsid w:val="000E68AC"/>
    <w:rsid w:val="000E7238"/>
    <w:rsid w:val="000E7469"/>
    <w:rsid w:val="000E7FE8"/>
    <w:rsid w:val="000F0138"/>
    <w:rsid w:val="000F07FD"/>
    <w:rsid w:val="000F0B08"/>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78"/>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5769D"/>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3C94"/>
    <w:rsid w:val="001943F2"/>
    <w:rsid w:val="00194DBE"/>
    <w:rsid w:val="001A08D7"/>
    <w:rsid w:val="001A1509"/>
    <w:rsid w:val="001A1E17"/>
    <w:rsid w:val="001A381E"/>
    <w:rsid w:val="001A4660"/>
    <w:rsid w:val="001A513D"/>
    <w:rsid w:val="001A5656"/>
    <w:rsid w:val="001A69B5"/>
    <w:rsid w:val="001A6D79"/>
    <w:rsid w:val="001A778B"/>
    <w:rsid w:val="001B24B4"/>
    <w:rsid w:val="001B347C"/>
    <w:rsid w:val="001B3B48"/>
    <w:rsid w:val="001B5D4C"/>
    <w:rsid w:val="001B6DCB"/>
    <w:rsid w:val="001B7214"/>
    <w:rsid w:val="001C06A1"/>
    <w:rsid w:val="001C2654"/>
    <w:rsid w:val="001C2A14"/>
    <w:rsid w:val="001C3164"/>
    <w:rsid w:val="001C3CF8"/>
    <w:rsid w:val="001C3EA3"/>
    <w:rsid w:val="001C4320"/>
    <w:rsid w:val="001C657E"/>
    <w:rsid w:val="001C6DCC"/>
    <w:rsid w:val="001C78AB"/>
    <w:rsid w:val="001D01BA"/>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B97"/>
    <w:rsid w:val="001F1C33"/>
    <w:rsid w:val="001F2256"/>
    <w:rsid w:val="001F2C08"/>
    <w:rsid w:val="001F399A"/>
    <w:rsid w:val="001F4097"/>
    <w:rsid w:val="001F425E"/>
    <w:rsid w:val="001F4661"/>
    <w:rsid w:val="001F5B99"/>
    <w:rsid w:val="001F7C10"/>
    <w:rsid w:val="001F7DD6"/>
    <w:rsid w:val="002003F8"/>
    <w:rsid w:val="00200B71"/>
    <w:rsid w:val="002028B1"/>
    <w:rsid w:val="00202B85"/>
    <w:rsid w:val="00203AFD"/>
    <w:rsid w:val="00204F3A"/>
    <w:rsid w:val="00205A7D"/>
    <w:rsid w:val="00205B00"/>
    <w:rsid w:val="00205CC0"/>
    <w:rsid w:val="002064DE"/>
    <w:rsid w:val="00206B7C"/>
    <w:rsid w:val="00207034"/>
    <w:rsid w:val="00207B72"/>
    <w:rsid w:val="00207DF1"/>
    <w:rsid w:val="00210558"/>
    <w:rsid w:val="00211084"/>
    <w:rsid w:val="002118DC"/>
    <w:rsid w:val="00211AEA"/>
    <w:rsid w:val="00211CBE"/>
    <w:rsid w:val="002127B7"/>
    <w:rsid w:val="002129A0"/>
    <w:rsid w:val="00212DC2"/>
    <w:rsid w:val="0021444B"/>
    <w:rsid w:val="00214CEC"/>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4F63"/>
    <w:rsid w:val="002363D5"/>
    <w:rsid w:val="00236BB4"/>
    <w:rsid w:val="002371CE"/>
    <w:rsid w:val="0023731B"/>
    <w:rsid w:val="00241BD3"/>
    <w:rsid w:val="00241EFB"/>
    <w:rsid w:val="00243808"/>
    <w:rsid w:val="00243C24"/>
    <w:rsid w:val="00244053"/>
    <w:rsid w:val="00244530"/>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2A4"/>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087"/>
    <w:rsid w:val="0029078E"/>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6FE"/>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0D84"/>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056"/>
    <w:rsid w:val="003062FB"/>
    <w:rsid w:val="00306ACE"/>
    <w:rsid w:val="003076F4"/>
    <w:rsid w:val="00307D5F"/>
    <w:rsid w:val="003110B2"/>
    <w:rsid w:val="00311137"/>
    <w:rsid w:val="00311751"/>
    <w:rsid w:val="00311EAD"/>
    <w:rsid w:val="00312202"/>
    <w:rsid w:val="0031234F"/>
    <w:rsid w:val="0031254A"/>
    <w:rsid w:val="00312DAB"/>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2C5E"/>
    <w:rsid w:val="00333976"/>
    <w:rsid w:val="003348DA"/>
    <w:rsid w:val="00335989"/>
    <w:rsid w:val="00335F8E"/>
    <w:rsid w:val="003367E4"/>
    <w:rsid w:val="00337171"/>
    <w:rsid w:val="003402CA"/>
    <w:rsid w:val="003419D4"/>
    <w:rsid w:val="00341AF2"/>
    <w:rsid w:val="00341E7F"/>
    <w:rsid w:val="003426D1"/>
    <w:rsid w:val="00343CF2"/>
    <w:rsid w:val="00345B34"/>
    <w:rsid w:val="0034623E"/>
    <w:rsid w:val="00346D84"/>
    <w:rsid w:val="00346F84"/>
    <w:rsid w:val="003526C9"/>
    <w:rsid w:val="00353E9B"/>
    <w:rsid w:val="0035420C"/>
    <w:rsid w:val="0035517B"/>
    <w:rsid w:val="00356D81"/>
    <w:rsid w:val="00357AC3"/>
    <w:rsid w:val="003602D5"/>
    <w:rsid w:val="003603D6"/>
    <w:rsid w:val="00360612"/>
    <w:rsid w:val="003607DA"/>
    <w:rsid w:val="003609DE"/>
    <w:rsid w:val="00360F4D"/>
    <w:rsid w:val="003615F4"/>
    <w:rsid w:val="00361B76"/>
    <w:rsid w:val="00361DFE"/>
    <w:rsid w:val="003625D7"/>
    <w:rsid w:val="00366611"/>
    <w:rsid w:val="00367EB8"/>
    <w:rsid w:val="003707F0"/>
    <w:rsid w:val="00371036"/>
    <w:rsid w:val="00371C82"/>
    <w:rsid w:val="00372084"/>
    <w:rsid w:val="00372180"/>
    <w:rsid w:val="00372460"/>
    <w:rsid w:val="0037293F"/>
    <w:rsid w:val="00372A22"/>
    <w:rsid w:val="003735D1"/>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1B59"/>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1D03"/>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6AD"/>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01B"/>
    <w:rsid w:val="00430A91"/>
    <w:rsid w:val="004319F6"/>
    <w:rsid w:val="00432500"/>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6C3F"/>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8751C"/>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5554"/>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0E19"/>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2BF9"/>
    <w:rsid w:val="005230C7"/>
    <w:rsid w:val="0052333F"/>
    <w:rsid w:val="00523F8A"/>
    <w:rsid w:val="005251FB"/>
    <w:rsid w:val="005253F9"/>
    <w:rsid w:val="00526432"/>
    <w:rsid w:val="00526EDD"/>
    <w:rsid w:val="00527DEA"/>
    <w:rsid w:val="00531CEA"/>
    <w:rsid w:val="00531D8A"/>
    <w:rsid w:val="00532E5B"/>
    <w:rsid w:val="00533749"/>
    <w:rsid w:val="00534FBE"/>
    <w:rsid w:val="00536C5B"/>
    <w:rsid w:val="0053729B"/>
    <w:rsid w:val="005402BF"/>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157"/>
    <w:rsid w:val="00573771"/>
    <w:rsid w:val="00574835"/>
    <w:rsid w:val="00574DA0"/>
    <w:rsid w:val="00574F1F"/>
    <w:rsid w:val="005752A4"/>
    <w:rsid w:val="005776E1"/>
    <w:rsid w:val="00577B05"/>
    <w:rsid w:val="00577D9E"/>
    <w:rsid w:val="005803A7"/>
    <w:rsid w:val="00580F1A"/>
    <w:rsid w:val="00581FD5"/>
    <w:rsid w:val="00583615"/>
    <w:rsid w:val="005851D0"/>
    <w:rsid w:val="005859CF"/>
    <w:rsid w:val="00585A7A"/>
    <w:rsid w:val="005868FD"/>
    <w:rsid w:val="00587115"/>
    <w:rsid w:val="0059076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1630"/>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37"/>
    <w:rsid w:val="005F6CD6"/>
    <w:rsid w:val="005F7821"/>
    <w:rsid w:val="00600697"/>
    <w:rsid w:val="0060097C"/>
    <w:rsid w:val="00600B00"/>
    <w:rsid w:val="0060131B"/>
    <w:rsid w:val="00601C15"/>
    <w:rsid w:val="00602B37"/>
    <w:rsid w:val="00602F63"/>
    <w:rsid w:val="006030B4"/>
    <w:rsid w:val="00604521"/>
    <w:rsid w:val="00604B02"/>
    <w:rsid w:val="00605727"/>
    <w:rsid w:val="00605CAD"/>
    <w:rsid w:val="00606ADF"/>
    <w:rsid w:val="006105BB"/>
    <w:rsid w:val="00610DDD"/>
    <w:rsid w:val="00611027"/>
    <w:rsid w:val="00611188"/>
    <w:rsid w:val="00611EA5"/>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4A8C"/>
    <w:rsid w:val="00656D89"/>
    <w:rsid w:val="006575EC"/>
    <w:rsid w:val="00657E07"/>
    <w:rsid w:val="0066049E"/>
    <w:rsid w:val="00660B22"/>
    <w:rsid w:val="006618F8"/>
    <w:rsid w:val="00662059"/>
    <w:rsid w:val="00662DB9"/>
    <w:rsid w:val="0066351C"/>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87A28"/>
    <w:rsid w:val="006907A9"/>
    <w:rsid w:val="00690FDF"/>
    <w:rsid w:val="0069104A"/>
    <w:rsid w:val="00691383"/>
    <w:rsid w:val="006914FF"/>
    <w:rsid w:val="00691806"/>
    <w:rsid w:val="00691B71"/>
    <w:rsid w:val="00691FF7"/>
    <w:rsid w:val="00692B6B"/>
    <w:rsid w:val="0069383B"/>
    <w:rsid w:val="006940E3"/>
    <w:rsid w:val="006949F8"/>
    <w:rsid w:val="006955F7"/>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02"/>
    <w:rsid w:val="006B1D91"/>
    <w:rsid w:val="006B237E"/>
    <w:rsid w:val="006B35BE"/>
    <w:rsid w:val="006B3772"/>
    <w:rsid w:val="006B52EE"/>
    <w:rsid w:val="006B618F"/>
    <w:rsid w:val="006B71C8"/>
    <w:rsid w:val="006B7719"/>
    <w:rsid w:val="006C0203"/>
    <w:rsid w:val="006C034A"/>
    <w:rsid w:val="006C1716"/>
    <w:rsid w:val="006C1E47"/>
    <w:rsid w:val="006C2770"/>
    <w:rsid w:val="006C34D8"/>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40D0"/>
    <w:rsid w:val="006E6F71"/>
    <w:rsid w:val="006F0173"/>
    <w:rsid w:val="006F056C"/>
    <w:rsid w:val="006F1214"/>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155B"/>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F21"/>
    <w:rsid w:val="007530DA"/>
    <w:rsid w:val="007544B6"/>
    <w:rsid w:val="00755F29"/>
    <w:rsid w:val="00761030"/>
    <w:rsid w:val="00761FF7"/>
    <w:rsid w:val="007626A4"/>
    <w:rsid w:val="00762C17"/>
    <w:rsid w:val="007634CB"/>
    <w:rsid w:val="00763AE4"/>
    <w:rsid w:val="00764162"/>
    <w:rsid w:val="007641E3"/>
    <w:rsid w:val="00764BCA"/>
    <w:rsid w:val="00765135"/>
    <w:rsid w:val="00765601"/>
    <w:rsid w:val="00765880"/>
    <w:rsid w:val="007664B3"/>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87928"/>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6C84"/>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11A3"/>
    <w:rsid w:val="00832AC0"/>
    <w:rsid w:val="00832B6D"/>
    <w:rsid w:val="00832B84"/>
    <w:rsid w:val="00832F87"/>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17EC"/>
    <w:rsid w:val="00852216"/>
    <w:rsid w:val="008527B0"/>
    <w:rsid w:val="00852D92"/>
    <w:rsid w:val="00853715"/>
    <w:rsid w:val="00855362"/>
    <w:rsid w:val="00855D73"/>
    <w:rsid w:val="0085606A"/>
    <w:rsid w:val="008578F2"/>
    <w:rsid w:val="00857949"/>
    <w:rsid w:val="00857975"/>
    <w:rsid w:val="00857978"/>
    <w:rsid w:val="008600AF"/>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3E9D"/>
    <w:rsid w:val="00894D4C"/>
    <w:rsid w:val="008950EA"/>
    <w:rsid w:val="0089574F"/>
    <w:rsid w:val="008968C5"/>
    <w:rsid w:val="00896E2D"/>
    <w:rsid w:val="008A0067"/>
    <w:rsid w:val="008A0977"/>
    <w:rsid w:val="008A1D78"/>
    <w:rsid w:val="008A275B"/>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2E8"/>
    <w:rsid w:val="00950A15"/>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19"/>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BF"/>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1667"/>
    <w:rsid w:val="009D23C0"/>
    <w:rsid w:val="009D3652"/>
    <w:rsid w:val="009D3B8A"/>
    <w:rsid w:val="009D3DCD"/>
    <w:rsid w:val="009D41AA"/>
    <w:rsid w:val="009D4B42"/>
    <w:rsid w:val="009D4CCC"/>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2598"/>
    <w:rsid w:val="00A030DF"/>
    <w:rsid w:val="00A05011"/>
    <w:rsid w:val="00A06EAE"/>
    <w:rsid w:val="00A07A09"/>
    <w:rsid w:val="00A07A88"/>
    <w:rsid w:val="00A07CEB"/>
    <w:rsid w:val="00A13DA6"/>
    <w:rsid w:val="00A14029"/>
    <w:rsid w:val="00A1444B"/>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5D24"/>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498B"/>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5F77"/>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381"/>
    <w:rsid w:val="00AE566C"/>
    <w:rsid w:val="00AE7EF5"/>
    <w:rsid w:val="00AF0703"/>
    <w:rsid w:val="00AF0ECE"/>
    <w:rsid w:val="00AF0ED8"/>
    <w:rsid w:val="00AF1443"/>
    <w:rsid w:val="00AF1A56"/>
    <w:rsid w:val="00AF27B8"/>
    <w:rsid w:val="00AF2FC5"/>
    <w:rsid w:val="00AF416F"/>
    <w:rsid w:val="00AF41F0"/>
    <w:rsid w:val="00AF467F"/>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27A08"/>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149"/>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6E9"/>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0BBC"/>
    <w:rsid w:val="00B8126E"/>
    <w:rsid w:val="00B81A1D"/>
    <w:rsid w:val="00B831C9"/>
    <w:rsid w:val="00B83596"/>
    <w:rsid w:val="00B835DE"/>
    <w:rsid w:val="00B839DD"/>
    <w:rsid w:val="00B8497E"/>
    <w:rsid w:val="00B869D5"/>
    <w:rsid w:val="00B87899"/>
    <w:rsid w:val="00B90732"/>
    <w:rsid w:val="00B9134A"/>
    <w:rsid w:val="00B91551"/>
    <w:rsid w:val="00B91EFE"/>
    <w:rsid w:val="00B93A02"/>
    <w:rsid w:val="00B9439A"/>
    <w:rsid w:val="00B94C93"/>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197C"/>
    <w:rsid w:val="00BC2BFE"/>
    <w:rsid w:val="00BC33A6"/>
    <w:rsid w:val="00BC360B"/>
    <w:rsid w:val="00BC3C96"/>
    <w:rsid w:val="00BC4F20"/>
    <w:rsid w:val="00BC6A76"/>
    <w:rsid w:val="00BC6C8F"/>
    <w:rsid w:val="00BC6F0B"/>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5DFB"/>
    <w:rsid w:val="00C17228"/>
    <w:rsid w:val="00C200C5"/>
    <w:rsid w:val="00C2329F"/>
    <w:rsid w:val="00C249A9"/>
    <w:rsid w:val="00C24B9B"/>
    <w:rsid w:val="00C259DE"/>
    <w:rsid w:val="00C26099"/>
    <w:rsid w:val="00C27F83"/>
    <w:rsid w:val="00C32223"/>
    <w:rsid w:val="00C33539"/>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65A"/>
    <w:rsid w:val="00C70EAE"/>
    <w:rsid w:val="00C70F20"/>
    <w:rsid w:val="00C71203"/>
    <w:rsid w:val="00C715DB"/>
    <w:rsid w:val="00C73D8E"/>
    <w:rsid w:val="00C75BA0"/>
    <w:rsid w:val="00C775B4"/>
    <w:rsid w:val="00C776EA"/>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7F4"/>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D7109"/>
    <w:rsid w:val="00CE0CE3"/>
    <w:rsid w:val="00CE1620"/>
    <w:rsid w:val="00CE281A"/>
    <w:rsid w:val="00CE311E"/>
    <w:rsid w:val="00CE3358"/>
    <w:rsid w:val="00CE71B3"/>
    <w:rsid w:val="00CE73A8"/>
    <w:rsid w:val="00CE753A"/>
    <w:rsid w:val="00CE77DA"/>
    <w:rsid w:val="00CE7DFA"/>
    <w:rsid w:val="00CF00DF"/>
    <w:rsid w:val="00CF0259"/>
    <w:rsid w:val="00CF05BC"/>
    <w:rsid w:val="00CF05CD"/>
    <w:rsid w:val="00CF13AB"/>
    <w:rsid w:val="00CF1C3F"/>
    <w:rsid w:val="00CF1F7D"/>
    <w:rsid w:val="00CF2071"/>
    <w:rsid w:val="00CF22BC"/>
    <w:rsid w:val="00CF32CF"/>
    <w:rsid w:val="00CF614E"/>
    <w:rsid w:val="00CF6DA3"/>
    <w:rsid w:val="00D00FAA"/>
    <w:rsid w:val="00D032CF"/>
    <w:rsid w:val="00D037C8"/>
    <w:rsid w:val="00D04657"/>
    <w:rsid w:val="00D05AF5"/>
    <w:rsid w:val="00D05FE7"/>
    <w:rsid w:val="00D06711"/>
    <w:rsid w:val="00D06C95"/>
    <w:rsid w:val="00D072FB"/>
    <w:rsid w:val="00D07B31"/>
    <w:rsid w:val="00D07D88"/>
    <w:rsid w:val="00D1088F"/>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679"/>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0EDD"/>
    <w:rsid w:val="00D71AD0"/>
    <w:rsid w:val="00D71EEC"/>
    <w:rsid w:val="00D72B89"/>
    <w:rsid w:val="00D73ADC"/>
    <w:rsid w:val="00D73F19"/>
    <w:rsid w:val="00D746F5"/>
    <w:rsid w:val="00D7532D"/>
    <w:rsid w:val="00D75682"/>
    <w:rsid w:val="00D7578E"/>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A48"/>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0E"/>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3AF0"/>
    <w:rsid w:val="00E243AD"/>
    <w:rsid w:val="00E246A1"/>
    <w:rsid w:val="00E25037"/>
    <w:rsid w:val="00E27043"/>
    <w:rsid w:val="00E276EB"/>
    <w:rsid w:val="00E30191"/>
    <w:rsid w:val="00E313C8"/>
    <w:rsid w:val="00E31FBD"/>
    <w:rsid w:val="00E33917"/>
    <w:rsid w:val="00E35E3B"/>
    <w:rsid w:val="00E35E76"/>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1D8C"/>
    <w:rsid w:val="00E52FC1"/>
    <w:rsid w:val="00E53A41"/>
    <w:rsid w:val="00E53D6F"/>
    <w:rsid w:val="00E551D2"/>
    <w:rsid w:val="00E55284"/>
    <w:rsid w:val="00E55CF3"/>
    <w:rsid w:val="00E56B51"/>
    <w:rsid w:val="00E601B1"/>
    <w:rsid w:val="00E60401"/>
    <w:rsid w:val="00E6144E"/>
    <w:rsid w:val="00E61830"/>
    <w:rsid w:val="00E62316"/>
    <w:rsid w:val="00E62728"/>
    <w:rsid w:val="00E62E84"/>
    <w:rsid w:val="00E63EDE"/>
    <w:rsid w:val="00E64507"/>
    <w:rsid w:val="00E6513B"/>
    <w:rsid w:val="00E6552E"/>
    <w:rsid w:val="00E6606A"/>
    <w:rsid w:val="00E6606C"/>
    <w:rsid w:val="00E66943"/>
    <w:rsid w:val="00E66A60"/>
    <w:rsid w:val="00E66CE9"/>
    <w:rsid w:val="00E67ECF"/>
    <w:rsid w:val="00E709A7"/>
    <w:rsid w:val="00E728CD"/>
    <w:rsid w:val="00E7351E"/>
    <w:rsid w:val="00E74B25"/>
    <w:rsid w:val="00E76FD1"/>
    <w:rsid w:val="00E82F37"/>
    <w:rsid w:val="00E846F2"/>
    <w:rsid w:val="00E84C10"/>
    <w:rsid w:val="00E84D60"/>
    <w:rsid w:val="00E8649C"/>
    <w:rsid w:val="00E869A2"/>
    <w:rsid w:val="00E90F8D"/>
    <w:rsid w:val="00E92088"/>
    <w:rsid w:val="00E92F9C"/>
    <w:rsid w:val="00E94034"/>
    <w:rsid w:val="00E97540"/>
    <w:rsid w:val="00E976D0"/>
    <w:rsid w:val="00EA05C5"/>
    <w:rsid w:val="00EA0DE2"/>
    <w:rsid w:val="00EA2945"/>
    <w:rsid w:val="00EA3330"/>
    <w:rsid w:val="00EA38DD"/>
    <w:rsid w:val="00EA38F7"/>
    <w:rsid w:val="00EA420F"/>
    <w:rsid w:val="00EA4594"/>
    <w:rsid w:val="00EA4653"/>
    <w:rsid w:val="00EA4C1C"/>
    <w:rsid w:val="00EA4C6B"/>
    <w:rsid w:val="00EA5031"/>
    <w:rsid w:val="00EA5BBC"/>
    <w:rsid w:val="00EA5FC3"/>
    <w:rsid w:val="00EA68E5"/>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C37"/>
    <w:rsid w:val="00ED24BA"/>
    <w:rsid w:val="00ED30E0"/>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516"/>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9B8"/>
    <w:rsid w:val="00F41AF2"/>
    <w:rsid w:val="00F41EDC"/>
    <w:rsid w:val="00F420D0"/>
    <w:rsid w:val="00F449E0"/>
    <w:rsid w:val="00F4539E"/>
    <w:rsid w:val="00F460EC"/>
    <w:rsid w:val="00F4704C"/>
    <w:rsid w:val="00F4754C"/>
    <w:rsid w:val="00F47751"/>
    <w:rsid w:val="00F509DB"/>
    <w:rsid w:val="00F51779"/>
    <w:rsid w:val="00F51A58"/>
    <w:rsid w:val="00F52387"/>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16CA"/>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C6"/>
    <w:rsid w:val="00F83CD6"/>
    <w:rsid w:val="00F84C27"/>
    <w:rsid w:val="00F85EBF"/>
    <w:rsid w:val="00F85F91"/>
    <w:rsid w:val="00F86020"/>
    <w:rsid w:val="00F861A3"/>
    <w:rsid w:val="00F865A3"/>
    <w:rsid w:val="00F877D5"/>
    <w:rsid w:val="00F90039"/>
    <w:rsid w:val="00F91608"/>
    <w:rsid w:val="00F92A74"/>
    <w:rsid w:val="00F934DE"/>
    <w:rsid w:val="00F94725"/>
    <w:rsid w:val="00F948C4"/>
    <w:rsid w:val="00F948E3"/>
    <w:rsid w:val="00F95567"/>
    <w:rsid w:val="00F95E7D"/>
    <w:rsid w:val="00F95FD7"/>
    <w:rsid w:val="00F9707F"/>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11B"/>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3E87"/>
    <w:rsid w:val="00FE4B84"/>
    <w:rsid w:val="00FE4DCA"/>
    <w:rsid w:val="00FE4EC7"/>
    <w:rsid w:val="00FE5357"/>
    <w:rsid w:val="00FE6CAE"/>
    <w:rsid w:val="00FE76E2"/>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A597"/>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CCCD-8941-43FC-9EDB-C81A34D5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33</cp:revision>
  <cp:lastPrinted>2022-12-29T23:04:00Z</cp:lastPrinted>
  <dcterms:created xsi:type="dcterms:W3CDTF">2022-11-04T18:48:00Z</dcterms:created>
  <dcterms:modified xsi:type="dcterms:W3CDTF">2022-12-29T23:04:00Z</dcterms:modified>
</cp:coreProperties>
</file>